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1535B" w14:textId="570C0B1D" w:rsidR="00534F01" w:rsidRPr="00AC716F" w:rsidRDefault="00F6480F" w:rsidP="00534F01">
      <w:pPr>
        <w:pStyle w:val="Title"/>
        <w:jc w:val="center"/>
        <w:rPr>
          <w:rFonts w:ascii="Century Gothic" w:hAnsi="Century Gothic"/>
          <w:noProof/>
          <w:sz w:val="36"/>
        </w:rPr>
      </w:pPr>
      <w:r>
        <w:rPr>
          <w:rFonts w:ascii="Century Gothic" w:hAnsi="Century Gothic"/>
          <w:noProof/>
          <w:sz w:val="36"/>
          <w:lang w:val="en-US" w:eastAsia="en-US"/>
        </w:rPr>
        <mc:AlternateContent>
          <mc:Choice Requires="wps">
            <w:drawing>
              <wp:anchor distT="0" distB="0" distL="114300" distR="114300" simplePos="0" relativeHeight="251650047" behindDoc="0" locked="0" layoutInCell="1" allowOverlap="1" wp14:anchorId="2A7BD2F8" wp14:editId="726ABE3D">
                <wp:simplePos x="0" y="0"/>
                <wp:positionH relativeFrom="column">
                  <wp:posOffset>-518160</wp:posOffset>
                </wp:positionH>
                <wp:positionV relativeFrom="paragraph">
                  <wp:posOffset>-450215</wp:posOffset>
                </wp:positionV>
                <wp:extent cx="7182485" cy="10258425"/>
                <wp:effectExtent l="0" t="0" r="31115" b="28575"/>
                <wp:wrapNone/>
                <wp:docPr id="1" name="Rectangle 1"/>
                <wp:cNvGraphicFramePr/>
                <a:graphic xmlns:a="http://schemas.openxmlformats.org/drawingml/2006/main">
                  <a:graphicData uri="http://schemas.microsoft.com/office/word/2010/wordprocessingShape">
                    <wps:wsp>
                      <wps:cNvSpPr/>
                      <wps:spPr>
                        <a:xfrm>
                          <a:off x="0" y="0"/>
                          <a:ext cx="7182485" cy="10258425"/>
                        </a:xfrm>
                        <a:prstGeom prst="rect">
                          <a:avLst/>
                        </a:prstGeom>
                        <a:noFill/>
                        <a:ln>
                          <a:solidFill>
                            <a:schemeClr val="accent1"/>
                          </a:solidFill>
                        </a:ln>
                        <a:effectLst/>
                      </wps:spPr>
                      <wps:style>
                        <a:lnRef idx="1">
                          <a:schemeClr val="accent1"/>
                        </a:lnRef>
                        <a:fillRef idx="3">
                          <a:schemeClr val="accent1"/>
                        </a:fillRef>
                        <a:effectRef idx="2">
                          <a:schemeClr val="accent1"/>
                        </a:effectRef>
                        <a:fontRef idx="minor">
                          <a:schemeClr val="lt1"/>
                        </a:fontRef>
                      </wps:style>
                      <wps:txbx>
                        <w:txbxContent>
                          <w:p w14:paraId="05A6ADB6" w14:textId="0362FD60" w:rsidR="00C97C00" w:rsidRDefault="00C97C00" w:rsidP="00C97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BD2F8" id="Rectangle_x0020_1" o:spid="_x0000_s1026" style="position:absolute;left:0;text-align:left;margin-left:-40.8pt;margin-top:-35.4pt;width:565.55pt;height:807.75pt;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" filled="f" strokecolor="#c70f11 [3204]">
                <v:textbox>
                  <w:txbxContent>
                    <w:p w14:paraId="05A6ADB6" w14:textId="0362FD60" w:rsidR="00C97C00" w:rsidRDefault="00C97C00" w:rsidP="00C97C00">
                      <w:pPr>
                        <w:jc w:val="center"/>
                      </w:pPr>
                    </w:p>
                  </w:txbxContent>
                </v:textbox>
              </v:rect>
            </w:pict>
          </mc:Fallback>
        </mc:AlternateContent>
      </w:r>
      <w:r w:rsidRPr="00F6480F">
        <w:t xml:space="preserve"> </w:t>
      </w:r>
      <w:r w:rsidR="00534F01" w:rsidRPr="00AC716F">
        <w:rPr>
          <w:rFonts w:ascii="Century Gothic" w:hAnsi="Century Gothic"/>
          <w:noProof/>
          <w:sz w:val="36"/>
        </w:rPr>
        <w:t xml:space="preserve">Strategic steps in Africa: </w:t>
      </w:r>
    </w:p>
    <w:p w14:paraId="1D77CED5" w14:textId="18906095" w:rsidR="004D079F" w:rsidRPr="0038670C" w:rsidRDefault="00534F01" w:rsidP="00534F01">
      <w:pPr>
        <w:pStyle w:val="Title"/>
        <w:jc w:val="center"/>
        <w:rPr>
          <w:rFonts w:ascii="Century Gothic" w:hAnsi="Century Gothic"/>
          <w:sz w:val="18"/>
          <w:lang w:val="en-US"/>
        </w:rPr>
      </w:pPr>
      <w:r w:rsidRPr="00AC716F">
        <w:rPr>
          <w:rFonts w:ascii="Century Gothic" w:hAnsi="Century Gothic"/>
          <w:noProof/>
          <w:sz w:val="36"/>
        </w:rPr>
        <w:t>Compuscan</w:t>
      </w:r>
      <w:r w:rsidR="00455A00" w:rsidRPr="00AC716F">
        <w:rPr>
          <w:rFonts w:ascii="Century Gothic" w:hAnsi="Century Gothic"/>
          <w:noProof/>
          <w:sz w:val="36"/>
        </w:rPr>
        <w:t xml:space="preserve"> Group</w:t>
      </w:r>
      <w:r w:rsidRPr="00AC716F">
        <w:rPr>
          <w:rFonts w:ascii="Century Gothic" w:hAnsi="Century Gothic"/>
          <w:noProof/>
          <w:sz w:val="36"/>
        </w:rPr>
        <w:t xml:space="preserve"> invests</w:t>
      </w:r>
      <w:r>
        <w:rPr>
          <w:rFonts w:ascii="Century Gothic" w:hAnsi="Century Gothic"/>
          <w:noProof/>
          <w:sz w:val="36"/>
        </w:rPr>
        <w:t xml:space="preserve"> in Creditinfo Group</w:t>
      </w:r>
    </w:p>
    <w:p w14:paraId="66FA0DCF" w14:textId="75E7961A" w:rsidR="00D01830" w:rsidRPr="00AA59FA" w:rsidRDefault="000031E5" w:rsidP="00AA59FA">
      <w:pPr>
        <w:pStyle w:val="NormalWeb"/>
        <w:shd w:val="clear" w:color="auto" w:fill="FFFFFF"/>
        <w:spacing w:before="240" w:after="0" w:afterAutospacing="0" w:line="360" w:lineRule="auto"/>
        <w:jc w:val="both"/>
        <w:rPr>
          <w:rFonts w:ascii="Century Gothic" w:eastAsia="Calibri" w:hAnsi="Century Gothic" w:cs="Arial"/>
          <w:color w:val="333333"/>
          <w:sz w:val="20"/>
          <w:szCs w:val="22"/>
        </w:rPr>
      </w:pPr>
      <w:r w:rsidRPr="0038670C">
        <w:rPr>
          <w:rFonts w:ascii="Century Gothic" w:hAnsi="Century Gothic"/>
          <w:b/>
          <w:sz w:val="18"/>
          <w:lang w:val="en-US"/>
        </w:rPr>
        <w:t>PRESS RELEASE</w:t>
      </w:r>
      <w:r>
        <w:rPr>
          <w:rFonts w:ascii="Century Gothic" w:hAnsi="Century Gothic"/>
          <w:b/>
          <w:sz w:val="18"/>
          <w:lang w:val="en-US"/>
        </w:rPr>
        <w:tab/>
      </w:r>
      <w:r>
        <w:rPr>
          <w:rFonts w:ascii="Century Gothic" w:hAnsi="Century Gothic"/>
          <w:b/>
          <w:sz w:val="18"/>
          <w:lang w:val="en-US"/>
        </w:rPr>
        <w:tab/>
      </w:r>
      <w:r>
        <w:rPr>
          <w:rFonts w:ascii="Century Gothic" w:hAnsi="Century Gothic"/>
          <w:b/>
          <w:sz w:val="18"/>
          <w:lang w:val="en-US"/>
        </w:rPr>
        <w:tab/>
      </w:r>
      <w:r>
        <w:rPr>
          <w:rFonts w:ascii="Century Gothic" w:hAnsi="Century Gothic"/>
          <w:b/>
          <w:sz w:val="18"/>
          <w:lang w:val="en-US"/>
        </w:rPr>
        <w:tab/>
      </w:r>
      <w:r>
        <w:rPr>
          <w:rFonts w:ascii="Century Gothic" w:hAnsi="Century Gothic"/>
          <w:b/>
          <w:sz w:val="18"/>
          <w:lang w:val="en-US"/>
        </w:rPr>
        <w:tab/>
      </w:r>
      <w:r w:rsidR="00AC716F">
        <w:rPr>
          <w:rFonts w:ascii="Century Gothic" w:hAnsi="Century Gothic"/>
          <w:b/>
          <w:sz w:val="18"/>
          <w:lang w:val="en-US"/>
        </w:rPr>
        <w:tab/>
      </w:r>
      <w:r w:rsidR="00AC716F">
        <w:rPr>
          <w:rFonts w:ascii="Century Gothic" w:hAnsi="Century Gothic"/>
          <w:b/>
          <w:sz w:val="18"/>
          <w:lang w:val="en-US"/>
        </w:rPr>
        <w:tab/>
      </w:r>
      <w:r w:rsidR="00AC716F">
        <w:rPr>
          <w:rFonts w:ascii="Century Gothic" w:hAnsi="Century Gothic"/>
          <w:b/>
          <w:sz w:val="18"/>
          <w:lang w:val="en-US"/>
        </w:rPr>
        <w:tab/>
      </w:r>
      <w:r w:rsidR="00AC716F">
        <w:rPr>
          <w:rFonts w:ascii="Century Gothic" w:hAnsi="Century Gothic"/>
          <w:b/>
          <w:sz w:val="18"/>
          <w:lang w:val="en-US"/>
        </w:rPr>
        <w:tab/>
      </w:r>
      <w:r>
        <w:rPr>
          <w:rFonts w:ascii="Century Gothic" w:hAnsi="Century Gothic"/>
          <w:b/>
          <w:sz w:val="18"/>
          <w:lang w:val="en-US"/>
        </w:rPr>
        <w:tab/>
      </w:r>
      <w:r>
        <w:rPr>
          <w:rFonts w:ascii="Century Gothic" w:hAnsi="Century Gothic"/>
          <w:b/>
          <w:sz w:val="18"/>
          <w:lang w:val="en-US"/>
        </w:rPr>
        <w:tab/>
        <w:t xml:space="preserve">    </w:t>
      </w:r>
      <w:r w:rsidR="00534F01">
        <w:rPr>
          <w:rFonts w:ascii="Century Gothic" w:hAnsi="Century Gothic"/>
          <w:b/>
          <w:sz w:val="18"/>
          <w:lang w:val="en-US"/>
        </w:rPr>
        <w:t>June</w:t>
      </w:r>
      <w:r>
        <w:rPr>
          <w:rFonts w:ascii="Century Gothic" w:hAnsi="Century Gothic"/>
          <w:b/>
          <w:sz w:val="18"/>
          <w:lang w:val="en-US"/>
        </w:rPr>
        <w:t xml:space="preserve"> 2016</w:t>
      </w:r>
      <w:r w:rsidRPr="0038670C">
        <w:rPr>
          <w:rFonts w:ascii="Century Gothic" w:hAnsi="Century Gothic"/>
          <w:sz w:val="18"/>
          <w:lang w:val="en-US"/>
        </w:rPr>
        <w:t xml:space="preserve">  </w:t>
      </w:r>
    </w:p>
    <w:p w14:paraId="29172A2C" w14:textId="16735AD3" w:rsidR="00CA0988" w:rsidRPr="00AC716F" w:rsidRDefault="00813ACE" w:rsidP="00CA0988">
      <w:pPr>
        <w:spacing w:line="360" w:lineRule="exact"/>
        <w:rPr>
          <w:rFonts w:ascii="Century Gothic" w:hAnsi="Century Gothic" w:cs="Arial"/>
          <w:color w:val="333333"/>
        </w:rPr>
      </w:pPr>
      <w:r w:rsidRPr="00813ACE">
        <w:rPr>
          <w:rFonts w:ascii="Century Gothic" w:hAnsi="Century Gothic" w:cs="Arial"/>
          <w:color w:val="333333"/>
        </w:rPr>
        <w:t xml:space="preserve">A strategic partnership </w:t>
      </w:r>
      <w:r w:rsidRPr="00AC716F">
        <w:rPr>
          <w:rFonts w:ascii="Century Gothic" w:hAnsi="Century Gothic" w:cs="Arial"/>
          <w:color w:val="333333"/>
        </w:rPr>
        <w:t xml:space="preserve">between Creditinfo and </w:t>
      </w:r>
      <w:r w:rsidR="001862FA" w:rsidRPr="00AC716F">
        <w:rPr>
          <w:rFonts w:ascii="Century Gothic" w:hAnsi="Century Gothic" w:cs="Arial"/>
          <w:color w:val="333333"/>
        </w:rPr>
        <w:t xml:space="preserve">the largest independent credit bureau in Africa, </w:t>
      </w:r>
      <w:proofErr w:type="spellStart"/>
      <w:r w:rsidRPr="00AC716F">
        <w:rPr>
          <w:rFonts w:ascii="Century Gothic" w:hAnsi="Century Gothic" w:cs="Arial"/>
          <w:color w:val="333333"/>
        </w:rPr>
        <w:t>Compuscan</w:t>
      </w:r>
      <w:proofErr w:type="spellEnd"/>
      <w:r w:rsidR="001862FA" w:rsidRPr="00AC716F">
        <w:rPr>
          <w:rFonts w:ascii="Century Gothic" w:hAnsi="Century Gothic" w:cs="Arial"/>
          <w:color w:val="333333"/>
        </w:rPr>
        <w:t>,</w:t>
      </w:r>
      <w:r w:rsidRPr="00AC716F">
        <w:rPr>
          <w:rFonts w:ascii="Century Gothic" w:hAnsi="Century Gothic" w:cs="Arial"/>
          <w:color w:val="333333"/>
        </w:rPr>
        <w:t xml:space="preserve"> will drive growth, accelerate innovation and assist organisations in making better informed credit risk management and business decisions </w:t>
      </w:r>
      <w:r w:rsidR="009D778A" w:rsidRPr="00AC716F">
        <w:rPr>
          <w:rFonts w:ascii="Century Gothic" w:hAnsi="Century Gothic" w:cs="Arial"/>
          <w:color w:val="333333"/>
        </w:rPr>
        <w:t>in</w:t>
      </w:r>
      <w:r w:rsidRPr="00AC716F">
        <w:rPr>
          <w:rFonts w:ascii="Century Gothic" w:hAnsi="Century Gothic" w:cs="Arial"/>
          <w:color w:val="333333"/>
        </w:rPr>
        <w:t xml:space="preserve"> </w:t>
      </w:r>
      <w:r w:rsidR="00455A00" w:rsidRPr="00AC716F">
        <w:rPr>
          <w:rFonts w:ascii="Century Gothic" w:hAnsi="Century Gothic" w:cs="Arial"/>
          <w:color w:val="333333"/>
        </w:rPr>
        <w:t>emerging markets</w:t>
      </w:r>
      <w:r w:rsidRPr="00AC716F">
        <w:rPr>
          <w:rFonts w:ascii="Century Gothic" w:hAnsi="Century Gothic" w:cs="Arial"/>
          <w:color w:val="333333"/>
        </w:rPr>
        <w:t>.</w:t>
      </w:r>
      <w:r w:rsidR="00216162" w:rsidRPr="00AC716F">
        <w:rPr>
          <w:rFonts w:ascii="Century Gothic" w:hAnsi="Century Gothic" w:cs="Arial"/>
          <w:color w:val="333333"/>
        </w:rPr>
        <w:t xml:space="preserve"> </w:t>
      </w:r>
      <w:r w:rsidR="00CA0988" w:rsidRPr="00AC716F">
        <w:rPr>
          <w:rFonts w:ascii="Century Gothic" w:hAnsi="Century Gothic" w:cs="Arial"/>
          <w:color w:val="333333"/>
        </w:rPr>
        <w:t xml:space="preserve">Backed by </w:t>
      </w:r>
      <w:proofErr w:type="spellStart"/>
      <w:r w:rsidR="00CA0988" w:rsidRPr="00AC716F">
        <w:rPr>
          <w:rFonts w:ascii="Century Gothic" w:hAnsi="Century Gothic" w:cs="Arial"/>
          <w:color w:val="333333"/>
        </w:rPr>
        <w:t>Actis</w:t>
      </w:r>
      <w:proofErr w:type="spellEnd"/>
      <w:r w:rsidR="00CA0988" w:rsidRPr="00AC716F">
        <w:rPr>
          <w:rFonts w:ascii="Century Gothic" w:hAnsi="Century Gothic" w:cs="Arial"/>
          <w:color w:val="333333"/>
        </w:rPr>
        <w:t xml:space="preserve">, the pan-emerging markets investor, </w:t>
      </w:r>
      <w:proofErr w:type="spellStart"/>
      <w:r w:rsidR="00CA0988" w:rsidRPr="00AC716F">
        <w:rPr>
          <w:rFonts w:ascii="Century Gothic" w:hAnsi="Century Gothic" w:cs="Arial"/>
          <w:color w:val="333333"/>
        </w:rPr>
        <w:t>Compuscan</w:t>
      </w:r>
      <w:proofErr w:type="spellEnd"/>
      <w:r w:rsidR="00CA0988" w:rsidRPr="00AC716F">
        <w:rPr>
          <w:rFonts w:ascii="Century Gothic" w:hAnsi="Century Gothic" w:cs="Arial"/>
          <w:color w:val="333333"/>
        </w:rPr>
        <w:t xml:space="preserve"> has </w:t>
      </w:r>
      <w:r w:rsidR="00D302CA" w:rsidRPr="00AC716F">
        <w:rPr>
          <w:rFonts w:ascii="Century Gothic" w:hAnsi="Century Gothic" w:cs="Arial"/>
          <w:color w:val="333333"/>
        </w:rPr>
        <w:t>invested in</w:t>
      </w:r>
      <w:r w:rsidR="00AA59FA">
        <w:rPr>
          <w:rFonts w:ascii="Century Gothic" w:hAnsi="Century Gothic" w:cs="Arial"/>
          <w:color w:val="333333"/>
        </w:rPr>
        <w:t xml:space="preserve"> a minority share of the</w:t>
      </w:r>
      <w:r w:rsidR="00CA0988" w:rsidRPr="00AC716F">
        <w:rPr>
          <w:rFonts w:ascii="Century Gothic" w:hAnsi="Century Gothic" w:cs="Arial"/>
          <w:color w:val="333333"/>
        </w:rPr>
        <w:t xml:space="preserve"> international credit information and risk management solutions provider.</w:t>
      </w:r>
    </w:p>
    <w:p w14:paraId="0C961DDA" w14:textId="77777777" w:rsidR="00CA0988" w:rsidRPr="00AC716F" w:rsidRDefault="00CA0988" w:rsidP="00CA0988">
      <w:pPr>
        <w:spacing w:line="360" w:lineRule="exact"/>
        <w:rPr>
          <w:rFonts w:ascii="Century Gothic" w:hAnsi="Century Gothic" w:cs="Arial"/>
          <w:color w:val="333333"/>
        </w:rPr>
      </w:pPr>
    </w:p>
    <w:p w14:paraId="5AB35A53" w14:textId="00B4298A" w:rsidR="00F840E5" w:rsidRPr="00F840E5" w:rsidRDefault="00CA0988" w:rsidP="00813ACE">
      <w:pPr>
        <w:spacing w:line="360" w:lineRule="exact"/>
        <w:rPr>
          <w:rFonts w:ascii="Century Gothic" w:hAnsi="Century Gothic" w:cs="Arial"/>
          <w:color w:val="333333"/>
        </w:rPr>
      </w:pPr>
      <w:r w:rsidRPr="00AC716F">
        <w:rPr>
          <w:rFonts w:ascii="Century Gothic" w:hAnsi="Century Gothic" w:cs="Arial"/>
          <w:color w:val="333333"/>
        </w:rPr>
        <w:t xml:space="preserve">The acquisition of Creditinfo </w:t>
      </w:r>
      <w:r w:rsidR="00F840E5" w:rsidRPr="00AC716F">
        <w:rPr>
          <w:rFonts w:ascii="Century Gothic" w:hAnsi="Century Gothic" w:cs="Arial"/>
          <w:color w:val="333333"/>
        </w:rPr>
        <w:t xml:space="preserve">aims to ensure sustainable and socially responsible business growth in </w:t>
      </w:r>
      <w:r w:rsidR="001862FA" w:rsidRPr="00AC716F">
        <w:rPr>
          <w:rFonts w:ascii="Century Gothic" w:hAnsi="Century Gothic" w:cs="Arial"/>
          <w:color w:val="333333"/>
        </w:rPr>
        <w:t>the emerging markets of Africa, Asia and the Middle-East</w:t>
      </w:r>
      <w:r w:rsidR="00D302CA" w:rsidRPr="00AC716F">
        <w:rPr>
          <w:rFonts w:ascii="Century Gothic" w:hAnsi="Century Gothic" w:cs="Arial"/>
          <w:color w:val="333333"/>
        </w:rPr>
        <w:t>. T</w:t>
      </w:r>
      <w:r w:rsidR="00506C95" w:rsidRPr="00AC716F">
        <w:rPr>
          <w:rFonts w:ascii="Century Gothic" w:hAnsi="Century Gothic" w:cs="Arial"/>
          <w:color w:val="333333"/>
        </w:rPr>
        <w:t>o confirm the partnership, an</w:t>
      </w:r>
      <w:r w:rsidR="00F840E5" w:rsidRPr="00AC716F">
        <w:rPr>
          <w:rFonts w:ascii="Century Gothic" w:hAnsi="Century Gothic" w:cs="Arial"/>
          <w:color w:val="333333"/>
        </w:rPr>
        <w:t xml:space="preserve"> agreement </w:t>
      </w:r>
      <w:r w:rsidR="00D302CA" w:rsidRPr="00AC716F">
        <w:rPr>
          <w:rFonts w:ascii="Century Gothic" w:hAnsi="Century Gothic" w:cs="Arial"/>
          <w:color w:val="333333"/>
        </w:rPr>
        <w:t xml:space="preserve">was </w:t>
      </w:r>
      <w:r w:rsidR="00F840E5" w:rsidRPr="00AC716F">
        <w:rPr>
          <w:rFonts w:ascii="Century Gothic" w:hAnsi="Century Gothic" w:cs="Arial"/>
          <w:color w:val="333333"/>
        </w:rPr>
        <w:t>signed on the 30th of May between</w:t>
      </w:r>
      <w:r w:rsidR="001862FA" w:rsidRPr="00AC716F">
        <w:rPr>
          <w:rFonts w:ascii="Century Gothic" w:hAnsi="Century Gothic" w:cs="Arial"/>
          <w:color w:val="333333"/>
        </w:rPr>
        <w:t xml:space="preserve"> </w:t>
      </w:r>
      <w:proofErr w:type="spellStart"/>
      <w:r w:rsidR="001862FA" w:rsidRPr="00AC716F">
        <w:rPr>
          <w:rFonts w:ascii="Century Gothic" w:hAnsi="Century Gothic" w:cs="Arial"/>
          <w:color w:val="333333"/>
        </w:rPr>
        <w:t>Compuscan</w:t>
      </w:r>
      <w:proofErr w:type="spellEnd"/>
      <w:r w:rsidR="001862FA" w:rsidRPr="00AC716F">
        <w:rPr>
          <w:rFonts w:ascii="Century Gothic" w:hAnsi="Century Gothic" w:cs="Arial"/>
          <w:color w:val="333333"/>
        </w:rPr>
        <w:t xml:space="preserve"> a</w:t>
      </w:r>
      <w:r w:rsidR="00F840E5" w:rsidRPr="00AC716F">
        <w:rPr>
          <w:rFonts w:ascii="Century Gothic" w:hAnsi="Century Gothic" w:cs="Arial"/>
          <w:color w:val="333333"/>
        </w:rPr>
        <w:t xml:space="preserve">nd Creditinfo </w:t>
      </w:r>
      <w:r w:rsidR="00506C95" w:rsidRPr="00AC716F">
        <w:rPr>
          <w:rFonts w:ascii="Century Gothic" w:hAnsi="Century Gothic" w:cs="Arial"/>
          <w:color w:val="333333"/>
        </w:rPr>
        <w:t>–</w:t>
      </w:r>
      <w:r w:rsidR="00F840E5" w:rsidRPr="00AC716F">
        <w:rPr>
          <w:rFonts w:ascii="Century Gothic" w:hAnsi="Century Gothic" w:cs="Arial"/>
          <w:color w:val="333333"/>
        </w:rPr>
        <w:t xml:space="preserve"> </w:t>
      </w:r>
      <w:r w:rsidR="00506C95" w:rsidRPr="00AC716F">
        <w:rPr>
          <w:rFonts w:ascii="Century Gothic" w:hAnsi="Century Gothic" w:cs="Arial"/>
          <w:color w:val="333333"/>
        </w:rPr>
        <w:t>marking the first and</w:t>
      </w:r>
      <w:r w:rsidR="00F840E5" w:rsidRPr="00AC716F">
        <w:rPr>
          <w:rFonts w:ascii="Century Gothic" w:hAnsi="Century Gothic" w:cs="Arial"/>
          <w:color w:val="333333"/>
        </w:rPr>
        <w:t xml:space="preserve"> important step towards strategic regional developments for improving financial inclusion and credit risk management in </w:t>
      </w:r>
      <w:r w:rsidR="00455A00" w:rsidRPr="00AC716F">
        <w:rPr>
          <w:rFonts w:ascii="Century Gothic" w:hAnsi="Century Gothic" w:cs="Arial"/>
          <w:color w:val="333333"/>
        </w:rPr>
        <w:t>emerging markets</w:t>
      </w:r>
      <w:r w:rsidR="00506C95" w:rsidRPr="00AC716F">
        <w:rPr>
          <w:rFonts w:ascii="Century Gothic" w:hAnsi="Century Gothic" w:cs="Arial"/>
          <w:color w:val="333333"/>
        </w:rPr>
        <w:t xml:space="preserve">. </w:t>
      </w:r>
      <w:r w:rsidR="00F840E5" w:rsidRPr="00AC716F">
        <w:rPr>
          <w:rFonts w:ascii="Century Gothic" w:hAnsi="Century Gothic" w:cs="Arial"/>
          <w:color w:val="333333"/>
        </w:rPr>
        <w:t>Mor</w:t>
      </w:r>
      <w:r w:rsidR="00534F01" w:rsidRPr="00AC716F">
        <w:rPr>
          <w:rFonts w:ascii="Century Gothic" w:hAnsi="Century Gothic" w:cs="Arial"/>
          <w:color w:val="333333"/>
        </w:rPr>
        <w:t>e</w:t>
      </w:r>
      <w:r w:rsidR="00F840E5" w:rsidRPr="00AC716F">
        <w:rPr>
          <w:rFonts w:ascii="Century Gothic" w:hAnsi="Century Gothic" w:cs="Arial"/>
          <w:color w:val="333333"/>
        </w:rPr>
        <w:t>over, SMEs could benefit greatly from sharing investment in know-how and technology, as both companies are agile leaders in their respective markets</w:t>
      </w:r>
      <w:r w:rsidR="00F840E5" w:rsidRPr="00F840E5">
        <w:rPr>
          <w:rFonts w:ascii="Century Gothic" w:hAnsi="Century Gothic" w:cs="Arial"/>
          <w:color w:val="333333"/>
        </w:rPr>
        <w:t>.</w:t>
      </w:r>
    </w:p>
    <w:p w14:paraId="2D9D0236" w14:textId="2A488366" w:rsidR="00F840E5" w:rsidRPr="00F840E5" w:rsidRDefault="00F840E5" w:rsidP="00813ACE">
      <w:pPr>
        <w:spacing w:line="360" w:lineRule="exact"/>
        <w:rPr>
          <w:rFonts w:ascii="Century Gothic" w:hAnsi="Century Gothic" w:cs="Arial"/>
          <w:color w:val="333333"/>
        </w:rPr>
      </w:pPr>
    </w:p>
    <w:p w14:paraId="7B6AA635" w14:textId="114B82FA" w:rsidR="00F840E5" w:rsidRPr="00F840E5" w:rsidRDefault="006D73D7" w:rsidP="00813ACE">
      <w:pPr>
        <w:spacing w:line="360" w:lineRule="exact"/>
        <w:rPr>
          <w:rFonts w:ascii="Century Gothic" w:hAnsi="Century Gothic" w:cs="Arial"/>
          <w:color w:val="333333"/>
        </w:rPr>
      </w:pPr>
      <w:r>
        <w:rPr>
          <w:rFonts w:ascii="Century Gothic" w:hAnsi="Century Gothic" w:cs="Arial"/>
          <w:noProof/>
          <w:color w:val="333333"/>
          <w:lang w:val="en-US" w:eastAsia="en-US"/>
        </w:rPr>
        <w:drawing>
          <wp:anchor distT="0" distB="0" distL="114300" distR="114300" simplePos="0" relativeHeight="251656192" behindDoc="0" locked="0" layoutInCell="1" allowOverlap="1" wp14:anchorId="0C09C5A6" wp14:editId="32254AA6">
            <wp:simplePos x="0" y="0"/>
            <wp:positionH relativeFrom="column">
              <wp:posOffset>1905</wp:posOffset>
            </wp:positionH>
            <wp:positionV relativeFrom="paragraph">
              <wp:posOffset>88265</wp:posOffset>
            </wp:positionV>
            <wp:extent cx="1171575" cy="1171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ynir circle.png"/>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sidR="00F840E5" w:rsidRPr="00F840E5">
        <w:rPr>
          <w:rFonts w:ascii="Century Gothic" w:hAnsi="Century Gothic" w:cs="Arial"/>
          <w:color w:val="333333"/>
        </w:rPr>
        <w:t>“We are both fast growers, sharing similar values and a common vision for financial inclusion, s</w:t>
      </w:r>
      <w:r w:rsidR="000D32FD">
        <w:rPr>
          <w:rFonts w:ascii="Century Gothic" w:hAnsi="Century Gothic" w:cs="Arial"/>
          <w:color w:val="333333"/>
        </w:rPr>
        <w:t>triving to improve financial li</w:t>
      </w:r>
      <w:r w:rsidR="00F840E5" w:rsidRPr="00F840E5">
        <w:rPr>
          <w:rFonts w:ascii="Century Gothic" w:hAnsi="Century Gothic" w:cs="Arial"/>
          <w:color w:val="333333"/>
        </w:rPr>
        <w:t>teracy in the African continent</w:t>
      </w:r>
      <w:r w:rsidR="009054D0">
        <w:rPr>
          <w:rFonts w:ascii="Century Gothic" w:hAnsi="Century Gothic" w:cs="Arial"/>
          <w:color w:val="333333"/>
        </w:rPr>
        <w:t>,</w:t>
      </w:r>
      <w:r w:rsidR="00F840E5" w:rsidRPr="00F840E5">
        <w:rPr>
          <w:rFonts w:ascii="Century Gothic" w:hAnsi="Century Gothic" w:cs="Arial"/>
          <w:color w:val="333333"/>
        </w:rPr>
        <w:t xml:space="preserve"> as well as financial infrastructure</w:t>
      </w:r>
      <w:r w:rsidR="009054D0">
        <w:rPr>
          <w:rFonts w:ascii="Century Gothic" w:hAnsi="Century Gothic" w:cs="Arial"/>
          <w:color w:val="333333"/>
        </w:rPr>
        <w:t>,</w:t>
      </w:r>
      <w:r w:rsidR="00F840E5" w:rsidRPr="00F840E5">
        <w:rPr>
          <w:rFonts w:ascii="Century Gothic" w:hAnsi="Century Gothic" w:cs="Arial"/>
          <w:color w:val="333333"/>
        </w:rPr>
        <w:t xml:space="preserve">” stated </w:t>
      </w:r>
      <w:proofErr w:type="spellStart"/>
      <w:r w:rsidR="00F840E5" w:rsidRPr="00F840E5">
        <w:rPr>
          <w:rFonts w:ascii="Century Gothic" w:hAnsi="Century Gothic" w:cs="Arial"/>
          <w:color w:val="333333"/>
        </w:rPr>
        <w:t>Reynir</w:t>
      </w:r>
      <w:proofErr w:type="spellEnd"/>
      <w:r w:rsidR="00F840E5" w:rsidRPr="00F840E5">
        <w:rPr>
          <w:rFonts w:ascii="Century Gothic" w:hAnsi="Century Gothic" w:cs="Arial"/>
          <w:color w:val="333333"/>
        </w:rPr>
        <w:t xml:space="preserve"> </w:t>
      </w:r>
      <w:proofErr w:type="spellStart"/>
      <w:r w:rsidR="00F840E5" w:rsidRPr="00F840E5">
        <w:rPr>
          <w:rFonts w:ascii="Century Gothic" w:hAnsi="Century Gothic" w:cs="Arial"/>
          <w:color w:val="333333"/>
        </w:rPr>
        <w:t>Gr</w:t>
      </w:r>
      <w:r w:rsidR="000D32FD">
        <w:rPr>
          <w:rFonts w:ascii="Century Gothic" w:hAnsi="Century Gothic" w:cs="Arial"/>
          <w:color w:val="333333"/>
        </w:rPr>
        <w:t>é</w:t>
      </w:r>
      <w:r w:rsidR="00F840E5" w:rsidRPr="00F840E5">
        <w:rPr>
          <w:rFonts w:ascii="Century Gothic" w:hAnsi="Century Gothic" w:cs="Arial"/>
          <w:color w:val="333333"/>
        </w:rPr>
        <w:t>tarsson</w:t>
      </w:r>
      <w:proofErr w:type="spellEnd"/>
      <w:r w:rsidR="00F840E5" w:rsidRPr="00F840E5">
        <w:rPr>
          <w:rFonts w:ascii="Century Gothic" w:hAnsi="Century Gothic" w:cs="Arial"/>
          <w:color w:val="333333"/>
        </w:rPr>
        <w:t xml:space="preserve">, CEO and </w:t>
      </w:r>
      <w:r w:rsidR="00B12821">
        <w:rPr>
          <w:rFonts w:ascii="Century Gothic" w:hAnsi="Century Gothic" w:cs="Arial"/>
          <w:color w:val="333333"/>
        </w:rPr>
        <w:t>majority</w:t>
      </w:r>
      <w:r w:rsidR="00F840E5" w:rsidRPr="00F840E5">
        <w:rPr>
          <w:rFonts w:ascii="Century Gothic" w:hAnsi="Century Gothic" w:cs="Arial"/>
          <w:color w:val="333333"/>
        </w:rPr>
        <w:t xml:space="preserve"> </w:t>
      </w:r>
      <w:r w:rsidR="009054D0">
        <w:rPr>
          <w:rFonts w:ascii="Century Gothic" w:hAnsi="Century Gothic" w:cs="Arial"/>
          <w:color w:val="333333"/>
        </w:rPr>
        <w:t xml:space="preserve">shareholder and </w:t>
      </w:r>
      <w:r w:rsidR="00F840E5" w:rsidRPr="00F840E5">
        <w:rPr>
          <w:rFonts w:ascii="Century Gothic" w:hAnsi="Century Gothic" w:cs="Arial"/>
          <w:color w:val="333333"/>
        </w:rPr>
        <w:t xml:space="preserve">owner of Creditinfo Group. </w:t>
      </w:r>
      <w:r w:rsidR="009054D0">
        <w:rPr>
          <w:rFonts w:ascii="Century Gothic" w:hAnsi="Century Gothic" w:cs="Arial"/>
          <w:color w:val="333333"/>
        </w:rPr>
        <w:t>“</w:t>
      </w:r>
      <w:r w:rsidR="00F840E5" w:rsidRPr="00F840E5">
        <w:rPr>
          <w:rFonts w:ascii="Century Gothic" w:hAnsi="Century Gothic" w:cs="Arial"/>
          <w:color w:val="333333"/>
        </w:rPr>
        <w:t xml:space="preserve">The partnership with </w:t>
      </w:r>
      <w:proofErr w:type="spellStart"/>
      <w:r w:rsidR="00F840E5" w:rsidRPr="00F840E5">
        <w:rPr>
          <w:rFonts w:ascii="Century Gothic" w:hAnsi="Century Gothic" w:cs="Arial"/>
          <w:color w:val="333333"/>
        </w:rPr>
        <w:t>Compuscan</w:t>
      </w:r>
      <w:proofErr w:type="spellEnd"/>
      <w:r w:rsidR="00F840E5" w:rsidRPr="00F840E5">
        <w:rPr>
          <w:rFonts w:ascii="Century Gothic" w:hAnsi="Century Gothic" w:cs="Arial"/>
          <w:color w:val="333333"/>
        </w:rPr>
        <w:t xml:space="preserve"> shows dedication in strengt</w:t>
      </w:r>
      <w:r w:rsidR="00B12821">
        <w:rPr>
          <w:rFonts w:ascii="Century Gothic" w:hAnsi="Century Gothic" w:cs="Arial"/>
          <w:color w:val="333333"/>
        </w:rPr>
        <w:t>h</w:t>
      </w:r>
      <w:r w:rsidR="00F840E5" w:rsidRPr="00F840E5">
        <w:rPr>
          <w:rFonts w:ascii="Century Gothic" w:hAnsi="Century Gothic" w:cs="Arial"/>
          <w:color w:val="333333"/>
        </w:rPr>
        <w:t xml:space="preserve">ening </w:t>
      </w:r>
      <w:r w:rsidR="00B12821">
        <w:rPr>
          <w:rFonts w:ascii="Century Gothic" w:hAnsi="Century Gothic" w:cs="Arial"/>
          <w:color w:val="333333"/>
        </w:rPr>
        <w:t xml:space="preserve">the </w:t>
      </w:r>
      <w:r w:rsidR="00F840E5" w:rsidRPr="00F840E5">
        <w:rPr>
          <w:rFonts w:ascii="Century Gothic" w:hAnsi="Century Gothic" w:cs="Arial"/>
          <w:color w:val="333333"/>
        </w:rPr>
        <w:t>current Creditinfo position and supporting furth</w:t>
      </w:r>
      <w:r w:rsidR="00AA59FA">
        <w:rPr>
          <w:rFonts w:ascii="Century Gothic" w:hAnsi="Century Gothic" w:cs="Arial"/>
          <w:color w:val="333333"/>
        </w:rPr>
        <w:t>er sustainable growth in emerging</w:t>
      </w:r>
      <w:r w:rsidR="00F840E5" w:rsidRPr="00F840E5">
        <w:rPr>
          <w:rFonts w:ascii="Century Gothic" w:hAnsi="Century Gothic" w:cs="Arial"/>
          <w:color w:val="333333"/>
        </w:rPr>
        <w:t xml:space="preserve"> markets, while cooperating in areas where </w:t>
      </w:r>
      <w:r w:rsidR="009054D0">
        <w:rPr>
          <w:rFonts w:ascii="Century Gothic" w:hAnsi="Century Gothic" w:cs="Arial"/>
          <w:color w:val="333333"/>
        </w:rPr>
        <w:t xml:space="preserve">our </w:t>
      </w:r>
      <w:r w:rsidR="00F840E5" w:rsidRPr="00F840E5">
        <w:rPr>
          <w:rFonts w:ascii="Century Gothic" w:hAnsi="Century Gothic" w:cs="Arial"/>
          <w:color w:val="333333"/>
        </w:rPr>
        <w:t>companies are complementing.</w:t>
      </w:r>
      <w:r w:rsidR="009054D0">
        <w:rPr>
          <w:rFonts w:ascii="Century Gothic" w:hAnsi="Century Gothic" w:cs="Arial"/>
          <w:color w:val="333333"/>
        </w:rPr>
        <w:t>”</w:t>
      </w:r>
      <w:r w:rsidR="00F840E5" w:rsidRPr="00F840E5">
        <w:rPr>
          <w:rFonts w:ascii="Century Gothic" w:hAnsi="Century Gothic" w:cs="Arial"/>
          <w:color w:val="333333"/>
        </w:rPr>
        <w:t xml:space="preserve"> </w:t>
      </w:r>
    </w:p>
    <w:p w14:paraId="4577423B" w14:textId="196E740C" w:rsidR="00B12821" w:rsidRDefault="00AA59FA" w:rsidP="00813ACE">
      <w:pPr>
        <w:spacing w:line="360" w:lineRule="exact"/>
        <w:rPr>
          <w:rFonts w:ascii="Verdana" w:hAnsi="Verdana"/>
          <w:color w:val="000000"/>
          <w:sz w:val="20"/>
          <w:szCs w:val="20"/>
          <w:shd w:val="clear" w:color="auto" w:fill="FFFFFF"/>
        </w:rPr>
      </w:pPr>
      <w:r>
        <w:rPr>
          <w:rFonts w:ascii="Century Gothic" w:hAnsi="Century Gothic" w:cs="Arial"/>
          <w:noProof/>
          <w:color w:val="333333"/>
          <w:lang w:val="en-US" w:eastAsia="en-US"/>
        </w:rPr>
        <w:drawing>
          <wp:anchor distT="0" distB="0" distL="114300" distR="114300" simplePos="0" relativeHeight="251659264" behindDoc="0" locked="0" layoutInCell="1" allowOverlap="1" wp14:anchorId="7CDB4181" wp14:editId="44465844">
            <wp:simplePos x="0" y="0"/>
            <wp:positionH relativeFrom="column">
              <wp:posOffset>5005705</wp:posOffset>
            </wp:positionH>
            <wp:positionV relativeFrom="paragraph">
              <wp:posOffset>188595</wp:posOffset>
            </wp:positionV>
            <wp:extent cx="1105535" cy="1224915"/>
            <wp:effectExtent l="0" t="0" r="1206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mo circle.png"/>
                    <pic:cNvPicPr/>
                  </pic:nvPicPr>
                  <pic:blipFill>
                    <a:blip r:embed="rId9">
                      <a:extLst>
                        <a:ext uri="{28A0092B-C50C-407E-A947-70E740481C1C}">
                          <a14:useLocalDpi xmlns:a14="http://schemas.microsoft.com/office/drawing/2010/main" val="0"/>
                        </a:ext>
                      </a:extLst>
                    </a:blip>
                    <a:stretch>
                      <a:fillRect/>
                    </a:stretch>
                  </pic:blipFill>
                  <pic:spPr>
                    <a:xfrm>
                      <a:off x="0" y="0"/>
                      <a:ext cx="1105535" cy="1224915"/>
                    </a:xfrm>
                    <a:prstGeom prst="rect">
                      <a:avLst/>
                    </a:prstGeom>
                  </pic:spPr>
                </pic:pic>
              </a:graphicData>
            </a:graphic>
            <wp14:sizeRelH relativeFrom="page">
              <wp14:pctWidth>0</wp14:pctWidth>
            </wp14:sizeRelH>
            <wp14:sizeRelV relativeFrom="page">
              <wp14:pctHeight>0</wp14:pctHeight>
            </wp14:sizeRelV>
          </wp:anchor>
        </w:drawing>
      </w:r>
    </w:p>
    <w:p w14:paraId="7BC70EB0" w14:textId="2019D0DD" w:rsidR="009054D0" w:rsidRPr="00AC716F" w:rsidRDefault="009054D0" w:rsidP="00813ACE">
      <w:pPr>
        <w:spacing w:line="360" w:lineRule="exact"/>
        <w:rPr>
          <w:rFonts w:ascii="Century Gothic" w:hAnsi="Century Gothic" w:cs="Arial"/>
          <w:color w:val="333333"/>
        </w:rPr>
      </w:pPr>
      <w:r>
        <w:rPr>
          <w:rFonts w:ascii="Century Gothic" w:hAnsi="Century Gothic" w:cs="Arial"/>
          <w:color w:val="333333"/>
        </w:rPr>
        <w:t xml:space="preserve">Remo </w:t>
      </w:r>
      <w:proofErr w:type="spellStart"/>
      <w:r>
        <w:rPr>
          <w:rFonts w:ascii="Century Gothic" w:hAnsi="Century Gothic" w:cs="Arial"/>
          <w:color w:val="333333"/>
        </w:rPr>
        <w:t>Lenisa</w:t>
      </w:r>
      <w:proofErr w:type="spellEnd"/>
      <w:r>
        <w:rPr>
          <w:rFonts w:ascii="Century Gothic" w:hAnsi="Century Gothic" w:cs="Arial"/>
          <w:color w:val="333333"/>
        </w:rPr>
        <w:t xml:space="preserve">, Founder and CEO, </w:t>
      </w:r>
      <w:proofErr w:type="spellStart"/>
      <w:proofErr w:type="gramStart"/>
      <w:r>
        <w:rPr>
          <w:rFonts w:ascii="Century Gothic" w:hAnsi="Century Gothic" w:cs="Arial"/>
          <w:color w:val="333333"/>
        </w:rPr>
        <w:t>Compuscan</w:t>
      </w:r>
      <w:proofErr w:type="spellEnd"/>
      <w:r w:rsidR="006D73D7">
        <w:rPr>
          <w:rFonts w:ascii="Century Gothic" w:hAnsi="Century Gothic" w:cs="Arial"/>
          <w:color w:val="333333"/>
        </w:rPr>
        <w:t xml:space="preserve"> </w:t>
      </w:r>
      <w:r>
        <w:rPr>
          <w:rFonts w:ascii="Century Gothic" w:hAnsi="Century Gothic" w:cs="Arial"/>
          <w:color w:val="333333"/>
        </w:rPr>
        <w:t xml:space="preserve"> advised</w:t>
      </w:r>
      <w:proofErr w:type="gramEnd"/>
      <w:r>
        <w:rPr>
          <w:rFonts w:ascii="Century Gothic" w:hAnsi="Century Gothic" w:cs="Arial"/>
          <w:color w:val="333333"/>
        </w:rPr>
        <w:t>, “</w:t>
      </w:r>
      <w:r w:rsidR="006A59C2" w:rsidRPr="009054D0">
        <w:rPr>
          <w:rFonts w:ascii="Century Gothic" w:hAnsi="Century Gothic" w:cs="Arial"/>
          <w:color w:val="333333"/>
        </w:rPr>
        <w:t>The p</w:t>
      </w:r>
      <w:r w:rsidR="00B12821" w:rsidRPr="009054D0">
        <w:rPr>
          <w:rFonts w:ascii="Century Gothic" w:hAnsi="Century Gothic" w:cs="Arial"/>
          <w:color w:val="333333"/>
        </w:rPr>
        <w:t>artner</w:t>
      </w:r>
      <w:r w:rsidR="006A59C2" w:rsidRPr="009054D0">
        <w:rPr>
          <w:rFonts w:ascii="Century Gothic" w:hAnsi="Century Gothic" w:cs="Arial"/>
          <w:color w:val="333333"/>
        </w:rPr>
        <w:t xml:space="preserve">ship with Creditinfo fits perfectly with </w:t>
      </w:r>
      <w:proofErr w:type="spellStart"/>
      <w:r>
        <w:rPr>
          <w:rFonts w:ascii="Century Gothic" w:hAnsi="Century Gothic" w:cs="Arial"/>
          <w:color w:val="333333"/>
        </w:rPr>
        <w:t>Compuscan’s</w:t>
      </w:r>
      <w:proofErr w:type="spellEnd"/>
      <w:r w:rsidR="006A59C2" w:rsidRPr="009054D0">
        <w:rPr>
          <w:rFonts w:ascii="Century Gothic" w:hAnsi="Century Gothic" w:cs="Arial"/>
          <w:color w:val="333333"/>
        </w:rPr>
        <w:t xml:space="preserve"> strategy to expand its footprint in the indust</w:t>
      </w:r>
      <w:r>
        <w:rPr>
          <w:rFonts w:ascii="Century Gothic" w:hAnsi="Century Gothic" w:cs="Arial"/>
          <w:color w:val="333333"/>
        </w:rPr>
        <w:t>ry and is</w:t>
      </w:r>
      <w:r w:rsidR="006A59C2" w:rsidRPr="009054D0">
        <w:rPr>
          <w:rFonts w:ascii="Century Gothic" w:hAnsi="Century Gothic" w:cs="Arial"/>
          <w:color w:val="333333"/>
        </w:rPr>
        <w:t xml:space="preserve"> in lin</w:t>
      </w:r>
      <w:r w:rsidR="00A914B0" w:rsidRPr="009054D0">
        <w:rPr>
          <w:rFonts w:ascii="Century Gothic" w:hAnsi="Century Gothic" w:cs="Arial"/>
          <w:color w:val="333333"/>
        </w:rPr>
        <w:t xml:space="preserve">e with our approach to continuously </w:t>
      </w:r>
      <w:r w:rsidR="00A914B0" w:rsidRPr="00AC716F">
        <w:rPr>
          <w:rFonts w:ascii="Century Gothic" w:hAnsi="Century Gothic" w:cs="Arial"/>
          <w:color w:val="333333"/>
        </w:rPr>
        <w:t>develop innovative applications by which to meaningfully apply and utilise our extensive datasets</w:t>
      </w:r>
      <w:r w:rsidR="00FA23AA" w:rsidRPr="00AC716F">
        <w:rPr>
          <w:rFonts w:ascii="Century Gothic" w:hAnsi="Century Gothic" w:cs="Arial"/>
          <w:color w:val="333333"/>
        </w:rPr>
        <w:t xml:space="preserve"> and systems </w:t>
      </w:r>
      <w:r w:rsidR="00A914B0" w:rsidRPr="00AC716F">
        <w:rPr>
          <w:rFonts w:ascii="Century Gothic" w:hAnsi="Century Gothic" w:cs="Arial"/>
          <w:color w:val="333333"/>
        </w:rPr>
        <w:t xml:space="preserve">to meet our clients’ needs.   </w:t>
      </w:r>
    </w:p>
    <w:p w14:paraId="1E8B7864" w14:textId="77777777" w:rsidR="009054D0" w:rsidRPr="00AC716F" w:rsidRDefault="009054D0" w:rsidP="00813ACE">
      <w:pPr>
        <w:spacing w:line="360" w:lineRule="exact"/>
        <w:rPr>
          <w:rFonts w:ascii="Century Gothic" w:hAnsi="Century Gothic" w:cs="Arial"/>
          <w:color w:val="333333"/>
        </w:rPr>
      </w:pPr>
    </w:p>
    <w:p w14:paraId="0CAC2BBC" w14:textId="1D96D970" w:rsidR="00813ACE" w:rsidRPr="006D73D7" w:rsidRDefault="003C1524" w:rsidP="006D73D7">
      <w:pPr>
        <w:spacing w:line="360" w:lineRule="exact"/>
        <w:rPr>
          <w:rFonts w:ascii="Century Gothic" w:hAnsi="Century Gothic" w:cs="Arial"/>
          <w:color w:val="333333"/>
        </w:rPr>
      </w:pPr>
      <w:r w:rsidRPr="00AC716F">
        <w:rPr>
          <w:rFonts w:ascii="Century Gothic" w:hAnsi="Century Gothic" w:cs="Arial"/>
          <w:b/>
          <w:noProof/>
          <w:color w:val="333333"/>
          <w:sz w:val="20"/>
          <w:lang w:val="en-US" w:eastAsia="en-US"/>
        </w:rPr>
        <w:drawing>
          <wp:anchor distT="0" distB="0" distL="114300" distR="114300" simplePos="0" relativeHeight="251651072" behindDoc="0" locked="0" layoutInCell="1" allowOverlap="1" wp14:anchorId="5818E926" wp14:editId="58CA87EA">
            <wp:simplePos x="0" y="0"/>
            <wp:positionH relativeFrom="column">
              <wp:posOffset>5172075</wp:posOffset>
            </wp:positionH>
            <wp:positionV relativeFrom="page">
              <wp:posOffset>10208895</wp:posOffset>
            </wp:positionV>
            <wp:extent cx="1169670" cy="489585"/>
            <wp:effectExtent l="0" t="0" r="0" b="5715"/>
            <wp:wrapThrough wrapText="bothSides">
              <wp:wrapPolygon edited="0">
                <wp:start x="0" y="0"/>
                <wp:lineTo x="0" y="21012"/>
                <wp:lineTo x="21107" y="21012"/>
                <wp:lineTo x="21107"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_logo_1_White.png"/>
                    <pic:cNvPicPr/>
                  </pic:nvPicPr>
                  <pic:blipFill>
                    <a:blip r:embed="rId10">
                      <a:extLst>
                        <a:ext uri="{28A0092B-C50C-407E-A947-70E740481C1C}">
                          <a14:useLocalDpi xmlns:a14="http://schemas.microsoft.com/office/drawing/2010/main" val="0"/>
                        </a:ext>
                      </a:extLst>
                    </a:blip>
                    <a:stretch>
                      <a:fillRect/>
                    </a:stretch>
                  </pic:blipFill>
                  <pic:spPr>
                    <a:xfrm>
                      <a:off x="0" y="0"/>
                      <a:ext cx="1169670" cy="48958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sidRPr="00AC716F">
        <w:rPr>
          <w:rFonts w:ascii="Century Gothic" w:hAnsi="Century Gothic" w:cs="Arial"/>
          <w:color w:val="333333"/>
        </w:rPr>
        <w:t xml:space="preserve">Mr. </w:t>
      </w:r>
      <w:proofErr w:type="spellStart"/>
      <w:r w:rsidRPr="00AC716F">
        <w:rPr>
          <w:rFonts w:ascii="Century Gothic" w:hAnsi="Century Gothic" w:cs="Arial"/>
          <w:color w:val="333333"/>
        </w:rPr>
        <w:t>Lenisa</w:t>
      </w:r>
      <w:proofErr w:type="spellEnd"/>
      <w:r w:rsidRPr="00AC716F">
        <w:rPr>
          <w:rFonts w:ascii="Century Gothic" w:hAnsi="Century Gothic" w:cs="Arial"/>
          <w:color w:val="333333"/>
        </w:rPr>
        <w:t xml:space="preserve"> continued, “</w:t>
      </w:r>
      <w:r w:rsidR="00A914B0" w:rsidRPr="00AC716F">
        <w:rPr>
          <w:rFonts w:ascii="Century Gothic" w:hAnsi="Century Gothic" w:cs="Arial"/>
          <w:color w:val="333333"/>
        </w:rPr>
        <w:t xml:space="preserve">Creditinfo and </w:t>
      </w:r>
      <w:proofErr w:type="spellStart"/>
      <w:r w:rsidR="00A914B0" w:rsidRPr="00AC716F">
        <w:rPr>
          <w:rFonts w:ascii="Century Gothic" w:hAnsi="Century Gothic" w:cs="Arial"/>
          <w:color w:val="333333"/>
        </w:rPr>
        <w:t>Compuscan</w:t>
      </w:r>
      <w:proofErr w:type="spellEnd"/>
      <w:r w:rsidR="00A914B0" w:rsidRPr="00AC716F">
        <w:rPr>
          <w:rFonts w:ascii="Century Gothic" w:hAnsi="Century Gothic" w:cs="Arial"/>
          <w:color w:val="333333"/>
        </w:rPr>
        <w:t xml:space="preserve"> are likeminded in their </w:t>
      </w:r>
      <w:r w:rsidR="006A59C2" w:rsidRPr="00AC716F">
        <w:rPr>
          <w:rFonts w:ascii="Century Gothic" w:hAnsi="Century Gothic" w:cs="Arial"/>
          <w:color w:val="333333"/>
        </w:rPr>
        <w:t xml:space="preserve">passion </w:t>
      </w:r>
      <w:r w:rsidR="00D1054F" w:rsidRPr="00AC716F">
        <w:rPr>
          <w:rFonts w:ascii="Century Gothic" w:hAnsi="Century Gothic" w:cs="Arial"/>
          <w:color w:val="333333"/>
        </w:rPr>
        <w:t>to help markets grow through</w:t>
      </w:r>
      <w:r w:rsidR="006A59C2" w:rsidRPr="00AC716F">
        <w:rPr>
          <w:rFonts w:ascii="Century Gothic" w:hAnsi="Century Gothic" w:cs="Arial"/>
          <w:color w:val="333333"/>
        </w:rPr>
        <w:t xml:space="preserve"> </w:t>
      </w:r>
      <w:r w:rsidR="00A914B0" w:rsidRPr="00AC716F">
        <w:rPr>
          <w:rFonts w:ascii="Century Gothic" w:hAnsi="Century Gothic" w:cs="Arial"/>
          <w:color w:val="333333"/>
        </w:rPr>
        <w:t xml:space="preserve">innovative solutions and quality </w:t>
      </w:r>
      <w:r w:rsidR="006A59C2" w:rsidRPr="00AC716F">
        <w:rPr>
          <w:rFonts w:ascii="Century Gothic" w:hAnsi="Century Gothic" w:cs="Arial"/>
          <w:color w:val="333333"/>
        </w:rPr>
        <w:t>c</w:t>
      </w:r>
      <w:r w:rsidR="00A914B0" w:rsidRPr="00AC716F">
        <w:rPr>
          <w:rFonts w:ascii="Century Gothic" w:hAnsi="Century Gothic" w:cs="Arial"/>
          <w:color w:val="333333"/>
        </w:rPr>
        <w:t>onsumer and business credit data</w:t>
      </w:r>
      <w:r w:rsidR="00D1054F" w:rsidRPr="00AC716F">
        <w:rPr>
          <w:rFonts w:ascii="Century Gothic" w:hAnsi="Century Gothic" w:cs="Arial"/>
          <w:color w:val="333333"/>
        </w:rPr>
        <w:t>.</w:t>
      </w:r>
      <w:r w:rsidR="009054D0" w:rsidRPr="00AC716F">
        <w:rPr>
          <w:rFonts w:ascii="Century Gothic" w:hAnsi="Century Gothic" w:cs="Arial"/>
          <w:color w:val="333333"/>
        </w:rPr>
        <w:t xml:space="preserve">  Together, both organisations will strengthen their position to better serve the credit industry with relevant and reliable credit management solutions, to assist businesses to make better business decisions, to minimise risk and maximise profits, while</w:t>
      </w:r>
      <w:r w:rsidR="009054D0" w:rsidRPr="009054D0">
        <w:rPr>
          <w:rFonts w:ascii="Century Gothic" w:hAnsi="Century Gothic" w:cs="Arial"/>
          <w:color w:val="333333"/>
        </w:rPr>
        <w:t xml:space="preserve"> at the same time protecting the consumer from over-indebtedness and reckless borrowing.</w:t>
      </w:r>
      <w:r w:rsidR="009054D0">
        <w:rPr>
          <w:rFonts w:ascii="Century Gothic" w:hAnsi="Century Gothic" w:cs="Arial"/>
          <w:color w:val="333333"/>
        </w:rPr>
        <w:t>”</w:t>
      </w:r>
      <w:r w:rsidR="009054D0" w:rsidRPr="009054D0">
        <w:rPr>
          <w:rFonts w:ascii="Century Gothic" w:hAnsi="Century Gothic" w:cs="Arial"/>
          <w:color w:val="333333"/>
        </w:rPr>
        <w:t xml:space="preserve"> </w:t>
      </w:r>
      <w:r w:rsidR="00813ACE">
        <w:rPr>
          <w:rFonts w:ascii="Century Gothic" w:hAnsi="Century Gothic" w:cs="Arial"/>
          <w:b/>
          <w:color w:val="303030"/>
          <w:sz w:val="24"/>
        </w:rPr>
        <w:br w:type="page"/>
      </w:r>
    </w:p>
    <w:p w14:paraId="44167A47" w14:textId="73A58B2A" w:rsidR="00C474CE" w:rsidRPr="0037308D" w:rsidRDefault="00AA59FA" w:rsidP="00C141CB">
      <w:pPr>
        <w:spacing w:line="276" w:lineRule="auto"/>
        <w:rPr>
          <w:rFonts w:ascii="Century Gothic" w:hAnsi="Century Gothic" w:cs="Arial"/>
          <w:b/>
          <w:color w:val="303030"/>
          <w:sz w:val="24"/>
        </w:rPr>
      </w:pPr>
      <w:r>
        <w:rPr>
          <w:rFonts w:ascii="Century Gothic" w:hAnsi="Century Gothic"/>
          <w:noProof/>
          <w:sz w:val="36"/>
          <w:lang w:val="en-US" w:eastAsia="en-US"/>
        </w:rPr>
        <w:lastRenderedPageBreak/>
        <mc:AlternateContent>
          <mc:Choice Requires="wps">
            <w:drawing>
              <wp:anchor distT="0" distB="0" distL="114300" distR="114300" simplePos="0" relativeHeight="252390912" behindDoc="0" locked="0" layoutInCell="1" allowOverlap="1" wp14:anchorId="2572E81E" wp14:editId="08B658CA">
                <wp:simplePos x="0" y="0"/>
                <wp:positionH relativeFrom="column">
                  <wp:posOffset>-440055</wp:posOffset>
                </wp:positionH>
                <wp:positionV relativeFrom="paragraph">
                  <wp:posOffset>-538480</wp:posOffset>
                </wp:positionV>
                <wp:extent cx="7086600" cy="10258425"/>
                <wp:effectExtent l="0" t="0" r="25400" b="28575"/>
                <wp:wrapNone/>
                <wp:docPr id="11" name="Rectangle 11"/>
                <wp:cNvGraphicFramePr/>
                <a:graphic xmlns:a="http://schemas.openxmlformats.org/drawingml/2006/main">
                  <a:graphicData uri="http://schemas.microsoft.com/office/word/2010/wordprocessingShape">
                    <wps:wsp>
                      <wps:cNvSpPr/>
                      <wps:spPr>
                        <a:xfrm>
                          <a:off x="0" y="0"/>
                          <a:ext cx="7086600" cy="10258425"/>
                        </a:xfrm>
                        <a:prstGeom prst="rect">
                          <a:avLst/>
                        </a:prstGeom>
                        <a:noFill/>
                        <a:ln>
                          <a:solidFill>
                            <a:schemeClr val="accent1"/>
                          </a:solidFill>
                        </a:ln>
                        <a:effectLst/>
                      </wps:spPr>
                      <wps:style>
                        <a:lnRef idx="1">
                          <a:schemeClr val="accent1"/>
                        </a:lnRef>
                        <a:fillRef idx="3">
                          <a:schemeClr val="accent1"/>
                        </a:fillRef>
                        <a:effectRef idx="2">
                          <a:schemeClr val="accent1"/>
                        </a:effectRef>
                        <a:fontRef idx="minor">
                          <a:schemeClr val="lt1"/>
                        </a:fontRef>
                      </wps:style>
                      <wps:txbx>
                        <w:txbxContent>
                          <w:p w14:paraId="38427F0D" w14:textId="77777777" w:rsidR="00396BDA" w:rsidRDefault="00396BDA" w:rsidP="00396B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2E81E" id="Rectangle_x0020_11" o:spid="_x0000_s1027" style="position:absolute;margin-left:-34.65pt;margin-top:-42.35pt;width:558pt;height:807.75pt;z-index:2523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" filled="f" strokecolor="#c70f11 [3204]">
                <v:textbox>
                  <w:txbxContent>
                    <w:p w14:paraId="38427F0D" w14:textId="77777777" w:rsidR="00396BDA" w:rsidRDefault="00396BDA" w:rsidP="00396BDA">
                      <w:pPr>
                        <w:jc w:val="center"/>
                      </w:pPr>
                    </w:p>
                  </w:txbxContent>
                </v:textbox>
              </v:rect>
            </w:pict>
          </mc:Fallback>
        </mc:AlternateContent>
      </w:r>
      <w:r w:rsidR="00936B87">
        <w:rPr>
          <w:rFonts w:ascii="Century Gothic" w:hAnsi="Century Gothic" w:cs="Arial"/>
          <w:b/>
          <w:color w:val="303030"/>
          <w:sz w:val="24"/>
        </w:rPr>
        <w:t xml:space="preserve">ABOUT </w:t>
      </w:r>
      <w:r w:rsidR="00936B87" w:rsidRPr="00936B87">
        <w:rPr>
          <w:rFonts w:ascii="Century Gothic" w:hAnsi="Century Gothic" w:cs="Arial"/>
          <w:b/>
          <w:color w:val="C70F11" w:themeColor="accent1"/>
          <w:sz w:val="24"/>
        </w:rPr>
        <w:t>COMPUSCAN</w:t>
      </w:r>
    </w:p>
    <w:p w14:paraId="2D5DCB5D" w14:textId="30796D5F" w:rsidR="00C474CE" w:rsidRDefault="00C474CE" w:rsidP="005F76BD">
      <w:pPr>
        <w:spacing w:line="280" w:lineRule="exact"/>
        <w:jc w:val="both"/>
        <w:rPr>
          <w:rFonts w:ascii="Century Gothic" w:hAnsi="Century Gothic" w:cs="Arial"/>
          <w:b/>
          <w:color w:val="333333"/>
          <w:sz w:val="20"/>
        </w:rPr>
      </w:pPr>
    </w:p>
    <w:p w14:paraId="3236038F" w14:textId="495198AB" w:rsidR="00FA23AA" w:rsidRPr="00F840E5" w:rsidRDefault="00F840E5" w:rsidP="003C1524">
      <w:pPr>
        <w:spacing w:line="360" w:lineRule="auto"/>
        <w:jc w:val="both"/>
        <w:rPr>
          <w:rFonts w:ascii="Century Gothic" w:hAnsi="Century Gothic" w:cs="Arial"/>
          <w:color w:val="333333"/>
          <w:sz w:val="20"/>
        </w:rPr>
      </w:pPr>
      <w:r w:rsidRPr="00F840E5">
        <w:rPr>
          <w:rFonts w:ascii="Century Gothic" w:hAnsi="Century Gothic" w:cs="Arial"/>
          <w:color w:val="333333"/>
          <w:sz w:val="20"/>
        </w:rPr>
        <w:t xml:space="preserve">Since establishment in 1994, </w:t>
      </w:r>
      <w:proofErr w:type="spellStart"/>
      <w:r w:rsidRPr="00F840E5">
        <w:rPr>
          <w:rFonts w:ascii="Century Gothic" w:hAnsi="Century Gothic" w:cs="Arial"/>
          <w:color w:val="333333"/>
          <w:sz w:val="20"/>
        </w:rPr>
        <w:t>Compuscan</w:t>
      </w:r>
      <w:proofErr w:type="spellEnd"/>
      <w:r w:rsidRPr="00F840E5">
        <w:rPr>
          <w:rFonts w:ascii="Century Gothic" w:hAnsi="Century Gothic" w:cs="Arial"/>
          <w:color w:val="333333"/>
          <w:sz w:val="20"/>
        </w:rPr>
        <w:t xml:space="preserve"> has emerged as a reputable and trustworthy credit bureau, committed to providing total credit reporting and risk management solutions throughout the credit life-cycle. </w:t>
      </w:r>
      <w:proofErr w:type="spellStart"/>
      <w:r>
        <w:rPr>
          <w:rFonts w:ascii="Century Gothic" w:hAnsi="Century Gothic" w:cs="Arial"/>
          <w:color w:val="333333"/>
          <w:sz w:val="20"/>
        </w:rPr>
        <w:t>Compuscan</w:t>
      </w:r>
      <w:proofErr w:type="spellEnd"/>
      <w:r>
        <w:rPr>
          <w:rFonts w:ascii="Century Gothic" w:hAnsi="Century Gothic" w:cs="Arial"/>
          <w:color w:val="333333"/>
          <w:sz w:val="20"/>
        </w:rPr>
        <w:t xml:space="preserve"> h</w:t>
      </w:r>
      <w:r w:rsidRPr="00F840E5">
        <w:rPr>
          <w:rFonts w:ascii="Century Gothic" w:hAnsi="Century Gothic" w:cs="Arial"/>
          <w:color w:val="333333"/>
          <w:sz w:val="20"/>
        </w:rPr>
        <w:t>ave experienced rapid growth and have evolved from being a local credit information agency to a full service credit bureau delivering solutions to a range of instit</w:t>
      </w:r>
      <w:r>
        <w:rPr>
          <w:rFonts w:ascii="Century Gothic" w:hAnsi="Century Gothic" w:cs="Arial"/>
          <w:color w:val="333333"/>
          <w:sz w:val="20"/>
        </w:rPr>
        <w:t xml:space="preserve">utions in </w:t>
      </w:r>
      <w:r w:rsidRPr="00AC716F">
        <w:rPr>
          <w:rFonts w:ascii="Century Gothic" w:hAnsi="Century Gothic" w:cs="Arial"/>
          <w:color w:val="333333"/>
          <w:sz w:val="20"/>
        </w:rPr>
        <w:t>markets across Africa, providing a range of comprehensive datasets which offer a holistic view of consumer and business information to assist businesses to make the most informed decisions.</w:t>
      </w:r>
      <w:r w:rsidR="00D1054F" w:rsidRPr="00AC716F">
        <w:rPr>
          <w:rFonts w:ascii="Century Gothic" w:hAnsi="Century Gothic" w:cs="Arial"/>
          <w:color w:val="333333"/>
          <w:sz w:val="20"/>
        </w:rPr>
        <w:t xml:space="preserve"> Headquartered</w:t>
      </w:r>
      <w:r w:rsidR="00FA23AA" w:rsidRPr="00AC716F">
        <w:rPr>
          <w:rFonts w:ascii="Century Gothic" w:hAnsi="Century Gothic" w:cs="Arial"/>
          <w:color w:val="333333"/>
          <w:sz w:val="20"/>
        </w:rPr>
        <w:t xml:space="preserve"> in Stellenbosch</w:t>
      </w:r>
      <w:r w:rsidR="00D1054F" w:rsidRPr="00AC716F">
        <w:rPr>
          <w:rFonts w:ascii="Century Gothic" w:hAnsi="Century Gothic" w:cs="Arial"/>
          <w:color w:val="333333"/>
          <w:sz w:val="20"/>
        </w:rPr>
        <w:t>,</w:t>
      </w:r>
      <w:r w:rsidR="00FA23AA" w:rsidRPr="00AC716F">
        <w:rPr>
          <w:rFonts w:ascii="Century Gothic" w:hAnsi="Century Gothic" w:cs="Arial"/>
          <w:color w:val="333333"/>
          <w:sz w:val="20"/>
        </w:rPr>
        <w:t xml:space="preserve"> South Africa</w:t>
      </w:r>
      <w:r w:rsidR="00B301E4" w:rsidRPr="00AC716F">
        <w:rPr>
          <w:rFonts w:ascii="Century Gothic" w:hAnsi="Century Gothic" w:cs="Arial"/>
          <w:color w:val="333333"/>
          <w:sz w:val="20"/>
        </w:rPr>
        <w:t>, the group of c</w:t>
      </w:r>
      <w:r w:rsidR="00D1054F" w:rsidRPr="00AC716F">
        <w:rPr>
          <w:rFonts w:ascii="Century Gothic" w:hAnsi="Century Gothic" w:cs="Arial"/>
          <w:color w:val="333333"/>
          <w:sz w:val="20"/>
        </w:rPr>
        <w:t>ompanies</w:t>
      </w:r>
      <w:r w:rsidR="00B301E4" w:rsidRPr="00AC716F">
        <w:rPr>
          <w:rFonts w:ascii="Century Gothic" w:hAnsi="Century Gothic" w:cs="Arial"/>
          <w:color w:val="333333"/>
          <w:sz w:val="20"/>
        </w:rPr>
        <w:t xml:space="preserve"> (</w:t>
      </w:r>
      <w:proofErr w:type="spellStart"/>
      <w:r w:rsidR="00B301E4" w:rsidRPr="00AC716F">
        <w:rPr>
          <w:rFonts w:ascii="Century Gothic" w:hAnsi="Century Gothic" w:cs="Arial"/>
          <w:color w:val="333333"/>
          <w:sz w:val="20"/>
        </w:rPr>
        <w:t>Compuscan</w:t>
      </w:r>
      <w:proofErr w:type="spellEnd"/>
      <w:r w:rsidR="00B301E4" w:rsidRPr="00AC716F">
        <w:rPr>
          <w:rFonts w:ascii="Century Gothic" w:hAnsi="Century Gothic" w:cs="Arial"/>
          <w:color w:val="333333"/>
          <w:sz w:val="20"/>
        </w:rPr>
        <w:t xml:space="preserve">, </w:t>
      </w:r>
      <w:proofErr w:type="spellStart"/>
      <w:r w:rsidR="00B301E4" w:rsidRPr="00AC716F">
        <w:rPr>
          <w:rFonts w:ascii="Century Gothic" w:hAnsi="Century Gothic" w:cs="Arial"/>
          <w:color w:val="333333"/>
          <w:sz w:val="20"/>
        </w:rPr>
        <w:t>Compuscan</w:t>
      </w:r>
      <w:proofErr w:type="spellEnd"/>
      <w:r w:rsidR="00B301E4" w:rsidRPr="00AC716F">
        <w:rPr>
          <w:rFonts w:ascii="Century Gothic" w:hAnsi="Century Gothic" w:cs="Arial"/>
          <w:color w:val="333333"/>
          <w:sz w:val="20"/>
        </w:rPr>
        <w:t xml:space="preserve"> Academy, </w:t>
      </w:r>
      <w:proofErr w:type="spellStart"/>
      <w:r w:rsidR="00B301E4" w:rsidRPr="00AC716F">
        <w:rPr>
          <w:rFonts w:ascii="Century Gothic" w:hAnsi="Century Gothic" w:cs="Arial"/>
          <w:color w:val="333333"/>
          <w:sz w:val="20"/>
        </w:rPr>
        <w:t>ScoreSharp</w:t>
      </w:r>
      <w:proofErr w:type="spellEnd"/>
      <w:r w:rsidR="00B301E4" w:rsidRPr="00AC716F">
        <w:rPr>
          <w:rFonts w:ascii="Century Gothic" w:hAnsi="Century Gothic" w:cs="Arial"/>
          <w:color w:val="333333"/>
          <w:sz w:val="20"/>
        </w:rPr>
        <w:t xml:space="preserve"> and </w:t>
      </w:r>
      <w:proofErr w:type="spellStart"/>
      <w:proofErr w:type="gramStart"/>
      <w:r w:rsidR="00B301E4" w:rsidRPr="00AC716F">
        <w:rPr>
          <w:rFonts w:ascii="Century Gothic" w:hAnsi="Century Gothic" w:cs="Arial"/>
          <w:color w:val="333333"/>
          <w:sz w:val="20"/>
        </w:rPr>
        <w:t>P:Cubed</w:t>
      </w:r>
      <w:proofErr w:type="spellEnd"/>
      <w:proofErr w:type="gramEnd"/>
      <w:r w:rsidR="00B301E4" w:rsidRPr="00AC716F">
        <w:rPr>
          <w:rFonts w:ascii="Century Gothic" w:hAnsi="Century Gothic" w:cs="Arial"/>
          <w:color w:val="333333"/>
          <w:sz w:val="20"/>
        </w:rPr>
        <w:t>)</w:t>
      </w:r>
      <w:r w:rsidR="00D1054F" w:rsidRPr="00AC716F">
        <w:rPr>
          <w:rFonts w:ascii="Century Gothic" w:hAnsi="Century Gothic" w:cs="Arial"/>
          <w:color w:val="333333"/>
          <w:sz w:val="20"/>
        </w:rPr>
        <w:t xml:space="preserve"> </w:t>
      </w:r>
      <w:r w:rsidR="00FA23AA" w:rsidRPr="00AC716F">
        <w:rPr>
          <w:rFonts w:ascii="Century Gothic" w:hAnsi="Century Gothic" w:cs="Arial"/>
          <w:color w:val="333333"/>
          <w:sz w:val="20"/>
        </w:rPr>
        <w:t>employs 350 people in 8 countries</w:t>
      </w:r>
      <w:r w:rsidR="00455A00" w:rsidRPr="00AC716F">
        <w:rPr>
          <w:rFonts w:ascii="Century Gothic" w:hAnsi="Century Gothic" w:cs="Arial"/>
          <w:color w:val="333333"/>
          <w:sz w:val="20"/>
        </w:rPr>
        <w:t xml:space="preserve"> across Africa and the ASEAN region</w:t>
      </w:r>
      <w:r w:rsidR="00FA23AA" w:rsidRPr="00AC716F">
        <w:rPr>
          <w:rFonts w:ascii="Century Gothic" w:hAnsi="Century Gothic" w:cs="Arial"/>
          <w:color w:val="333333"/>
          <w:sz w:val="20"/>
        </w:rPr>
        <w:t>.</w:t>
      </w:r>
    </w:p>
    <w:p w14:paraId="3CF7994D" w14:textId="77777777" w:rsidR="00936B87" w:rsidRDefault="00936B87" w:rsidP="005F76BD">
      <w:pPr>
        <w:spacing w:line="280" w:lineRule="exact"/>
        <w:jc w:val="both"/>
        <w:rPr>
          <w:rFonts w:ascii="Century Gothic" w:hAnsi="Century Gothic" w:cs="Arial"/>
          <w:b/>
          <w:color w:val="333333"/>
          <w:sz w:val="20"/>
        </w:rPr>
      </w:pPr>
    </w:p>
    <w:p w14:paraId="01C0FE37" w14:textId="77777777" w:rsidR="00936B87" w:rsidRDefault="00936B87" w:rsidP="005F76BD">
      <w:pPr>
        <w:spacing w:line="280" w:lineRule="exact"/>
        <w:jc w:val="both"/>
        <w:rPr>
          <w:rFonts w:ascii="Century Gothic" w:hAnsi="Century Gothic" w:cs="Arial"/>
          <w:b/>
          <w:color w:val="333333"/>
          <w:sz w:val="20"/>
        </w:rPr>
      </w:pPr>
    </w:p>
    <w:p w14:paraId="63E522ED" w14:textId="77777777" w:rsidR="00936B87" w:rsidRPr="00936B87" w:rsidRDefault="00936B87" w:rsidP="00936B87">
      <w:pPr>
        <w:spacing w:after="240" w:line="280" w:lineRule="exact"/>
        <w:jc w:val="both"/>
        <w:rPr>
          <w:rFonts w:ascii="Century Gothic" w:hAnsi="Century Gothic" w:cs="Arial"/>
          <w:b/>
          <w:color w:val="333333"/>
          <w:sz w:val="24"/>
        </w:rPr>
      </w:pPr>
      <w:r w:rsidRPr="00936B87">
        <w:rPr>
          <w:rFonts w:ascii="Century Gothic" w:hAnsi="Century Gothic" w:cs="Arial"/>
          <w:b/>
          <w:color w:val="333333"/>
          <w:sz w:val="24"/>
        </w:rPr>
        <w:t xml:space="preserve">ABOUT </w:t>
      </w:r>
      <w:r w:rsidRPr="00936B87">
        <w:rPr>
          <w:rFonts w:ascii="Century Gothic" w:hAnsi="Century Gothic" w:cs="Arial"/>
          <w:b/>
          <w:color w:val="C70F11" w:themeColor="accent1"/>
          <w:sz w:val="24"/>
        </w:rPr>
        <w:t>CREDITINFO GROUP</w:t>
      </w:r>
    </w:p>
    <w:p w14:paraId="6879B89C" w14:textId="77777777" w:rsidR="00C474CE" w:rsidRDefault="00C474CE" w:rsidP="003C1524">
      <w:pPr>
        <w:spacing w:line="360" w:lineRule="auto"/>
        <w:jc w:val="both"/>
        <w:rPr>
          <w:rFonts w:ascii="Century Gothic" w:hAnsi="Century Gothic" w:cs="Arial"/>
          <w:color w:val="333333"/>
          <w:sz w:val="20"/>
        </w:rPr>
      </w:pPr>
      <w:r w:rsidRPr="00D5022B">
        <w:rPr>
          <w:rFonts w:ascii="Century Gothic" w:hAnsi="Century Gothic" w:cs="Arial"/>
          <w:b/>
          <w:color w:val="333333"/>
          <w:sz w:val="20"/>
        </w:rPr>
        <w:t>Creditinf</w:t>
      </w:r>
      <w:r w:rsidRPr="0079274F">
        <w:rPr>
          <w:rFonts w:ascii="Century Gothic" w:hAnsi="Century Gothic" w:cs="Arial"/>
          <w:b/>
          <w:color w:val="333333"/>
          <w:sz w:val="20"/>
        </w:rPr>
        <w:t xml:space="preserve">o </w:t>
      </w:r>
      <w:r w:rsidRPr="00D5022B">
        <w:rPr>
          <w:rFonts w:ascii="Century Gothic" w:hAnsi="Century Gothic" w:cs="Arial"/>
          <w:color w:val="333333"/>
          <w:sz w:val="20"/>
        </w:rPr>
        <w:t xml:space="preserve">is a leading service provider for credit information and risk </w:t>
      </w:r>
      <w:r>
        <w:rPr>
          <w:rFonts w:ascii="Century Gothic" w:hAnsi="Century Gothic" w:cs="Arial"/>
          <w:color w:val="333333"/>
          <w:sz w:val="20"/>
        </w:rPr>
        <w:t>management solutions worldwide</w:t>
      </w:r>
      <w:r w:rsidR="00936B87">
        <w:rPr>
          <w:rFonts w:ascii="Century Gothic" w:hAnsi="Century Gothic" w:cs="Arial"/>
          <w:color w:val="333333"/>
          <w:sz w:val="20"/>
        </w:rPr>
        <w:t>.</w:t>
      </w:r>
      <w:r>
        <w:rPr>
          <w:rFonts w:ascii="Century Gothic" w:hAnsi="Century Gothic" w:cs="Arial"/>
          <w:color w:val="333333"/>
          <w:sz w:val="20"/>
        </w:rPr>
        <w:t xml:space="preserve"> </w:t>
      </w:r>
      <w:r w:rsidRPr="00D5022B">
        <w:rPr>
          <w:rFonts w:ascii="Century Gothic" w:hAnsi="Century Gothic" w:cs="Arial"/>
          <w:color w:val="333333"/>
          <w:sz w:val="20"/>
        </w:rPr>
        <w:t>It has developed, through its multiple subsidiaries in more than 2</w:t>
      </w:r>
      <w:r w:rsidR="00936B87">
        <w:rPr>
          <w:rFonts w:ascii="Century Gothic" w:hAnsi="Century Gothic" w:cs="Arial"/>
          <w:color w:val="333333"/>
          <w:sz w:val="20"/>
        </w:rPr>
        <w:t>0</w:t>
      </w:r>
      <w:r w:rsidRPr="00D5022B">
        <w:rPr>
          <w:rFonts w:ascii="Century Gothic" w:hAnsi="Century Gothic" w:cs="Arial"/>
          <w:color w:val="333333"/>
          <w:sz w:val="20"/>
        </w:rPr>
        <w:t xml:space="preserve"> countries, numerous innovative products and services from official and customer information sources to facilitate best practices in credit risk management. Creditinfo has been shortlisted and awarded in several tenders supported by World Bank, IFC, Millennium Challenge Corporation and other international organisations. Creditinfo has headquarters in Reykjavik</w:t>
      </w:r>
      <w:r>
        <w:rPr>
          <w:rFonts w:ascii="Century Gothic" w:hAnsi="Century Gothic" w:cs="Arial"/>
          <w:color w:val="333333"/>
          <w:sz w:val="20"/>
        </w:rPr>
        <w:t>, Iceland, and it employs</w:t>
      </w:r>
      <w:r w:rsidRPr="00D5022B">
        <w:rPr>
          <w:rFonts w:ascii="Century Gothic" w:hAnsi="Century Gothic" w:cs="Arial"/>
          <w:color w:val="333333"/>
          <w:sz w:val="20"/>
        </w:rPr>
        <w:t xml:space="preserve"> </w:t>
      </w:r>
      <w:r w:rsidR="003C1524">
        <w:rPr>
          <w:rFonts w:ascii="Century Gothic" w:hAnsi="Century Gothic" w:cs="Arial"/>
          <w:color w:val="333333"/>
          <w:sz w:val="20"/>
        </w:rPr>
        <w:t xml:space="preserve">more than 400 </w:t>
      </w:r>
      <w:r w:rsidRPr="00D5022B">
        <w:rPr>
          <w:rFonts w:ascii="Century Gothic" w:hAnsi="Century Gothic" w:cs="Arial"/>
          <w:color w:val="333333"/>
          <w:sz w:val="20"/>
        </w:rPr>
        <w:t xml:space="preserve">people </w:t>
      </w:r>
      <w:bookmarkStart w:id="0" w:name="_GoBack"/>
      <w:bookmarkEnd w:id="0"/>
      <w:r w:rsidRPr="00D5022B">
        <w:rPr>
          <w:rFonts w:ascii="Century Gothic" w:hAnsi="Century Gothic" w:cs="Arial"/>
          <w:color w:val="333333"/>
          <w:sz w:val="20"/>
        </w:rPr>
        <w:t xml:space="preserve">worldwide. </w:t>
      </w:r>
    </w:p>
    <w:p w14:paraId="20AC39B3" w14:textId="77777777" w:rsidR="00635620" w:rsidRPr="00534F01" w:rsidRDefault="00635620" w:rsidP="005F76BD">
      <w:pPr>
        <w:spacing w:line="280" w:lineRule="exact"/>
        <w:jc w:val="both"/>
        <w:rPr>
          <w:rFonts w:ascii="Century Gothic" w:hAnsi="Century Gothic" w:cs="Arial"/>
          <w:b/>
          <w:color w:val="333333"/>
          <w:sz w:val="24"/>
        </w:rPr>
      </w:pPr>
    </w:p>
    <w:p w14:paraId="0A2E59A1" w14:textId="77777777" w:rsidR="00534F01" w:rsidRDefault="00534F01" w:rsidP="00534F01">
      <w:pPr>
        <w:spacing w:after="240" w:line="280" w:lineRule="exact"/>
        <w:jc w:val="both"/>
        <w:rPr>
          <w:rFonts w:ascii="Century Gothic" w:hAnsi="Century Gothic" w:cs="Arial"/>
          <w:b/>
          <w:color w:val="333333"/>
          <w:sz w:val="24"/>
        </w:rPr>
      </w:pPr>
    </w:p>
    <w:p w14:paraId="2F31218C" w14:textId="77777777" w:rsidR="00534F01" w:rsidRPr="00936B87" w:rsidRDefault="00534F01" w:rsidP="00534F01">
      <w:pPr>
        <w:spacing w:after="240" w:line="280" w:lineRule="exact"/>
        <w:jc w:val="both"/>
        <w:rPr>
          <w:rFonts w:ascii="Century Gothic" w:hAnsi="Century Gothic" w:cs="Arial"/>
          <w:b/>
          <w:color w:val="333333"/>
          <w:sz w:val="24"/>
        </w:rPr>
      </w:pPr>
      <w:r w:rsidRPr="00936B87">
        <w:rPr>
          <w:rFonts w:ascii="Century Gothic" w:hAnsi="Century Gothic" w:cs="Arial"/>
          <w:b/>
          <w:color w:val="333333"/>
          <w:sz w:val="24"/>
        </w:rPr>
        <w:t xml:space="preserve">ABOUT </w:t>
      </w:r>
      <w:r>
        <w:rPr>
          <w:rFonts w:ascii="Century Gothic" w:hAnsi="Century Gothic" w:cs="Arial"/>
          <w:b/>
          <w:color w:val="C70F11" w:themeColor="accent1"/>
          <w:sz w:val="24"/>
        </w:rPr>
        <w:t>ACTIS</w:t>
      </w:r>
    </w:p>
    <w:p w14:paraId="0AE0CA36" w14:textId="77777777" w:rsidR="00936B87" w:rsidRPr="00534F01" w:rsidRDefault="00534F01" w:rsidP="003C1524">
      <w:pPr>
        <w:spacing w:line="360" w:lineRule="auto"/>
        <w:jc w:val="both"/>
        <w:rPr>
          <w:rFonts w:ascii="Century Gothic" w:hAnsi="Century Gothic"/>
          <w:color w:val="333333"/>
          <w:sz w:val="20"/>
        </w:rPr>
      </w:pPr>
      <w:proofErr w:type="spellStart"/>
      <w:r w:rsidRPr="00534F01">
        <w:rPr>
          <w:rFonts w:ascii="Century Gothic" w:hAnsi="Century Gothic"/>
          <w:b/>
          <w:color w:val="333333"/>
          <w:sz w:val="20"/>
        </w:rPr>
        <w:t>Actis</w:t>
      </w:r>
      <w:proofErr w:type="spellEnd"/>
      <w:r w:rsidRPr="00534F01">
        <w:rPr>
          <w:rFonts w:ascii="Century Gothic" w:hAnsi="Century Gothic"/>
          <w:color w:val="333333"/>
          <w:sz w:val="20"/>
        </w:rPr>
        <w:t xml:space="preserve"> is a leading investor in growth markets across Africa, Asia and Latin America</w:t>
      </w:r>
      <w:r>
        <w:rPr>
          <w:rFonts w:ascii="Century Gothic" w:hAnsi="Century Gothic"/>
          <w:color w:val="333333"/>
          <w:sz w:val="20"/>
        </w:rPr>
        <w:t xml:space="preserve">, delivering </w:t>
      </w:r>
      <w:r w:rsidRPr="00534F01">
        <w:rPr>
          <w:rFonts w:ascii="Century Gothic" w:hAnsi="Century Gothic"/>
          <w:color w:val="333333"/>
          <w:sz w:val="20"/>
        </w:rPr>
        <w:t xml:space="preserve">consistent, competitive returns, responsibly, through insights gained from trusted relationships, local knowledge and deep sector expertise. Founded in 2004, </w:t>
      </w:r>
      <w:proofErr w:type="spellStart"/>
      <w:r>
        <w:rPr>
          <w:rFonts w:ascii="Century Gothic" w:hAnsi="Century Gothic"/>
          <w:color w:val="333333"/>
          <w:sz w:val="20"/>
        </w:rPr>
        <w:t>Actis</w:t>
      </w:r>
      <w:proofErr w:type="spellEnd"/>
      <w:r w:rsidRPr="00534F01">
        <w:rPr>
          <w:rFonts w:ascii="Century Gothic" w:hAnsi="Century Gothic"/>
          <w:color w:val="333333"/>
          <w:sz w:val="20"/>
        </w:rPr>
        <w:t xml:space="preserve"> have an unparalleled heritage in growth markets, set within a c</w:t>
      </w:r>
      <w:r>
        <w:rPr>
          <w:rFonts w:ascii="Century Gothic" w:hAnsi="Century Gothic"/>
          <w:color w:val="333333"/>
          <w:sz w:val="20"/>
        </w:rPr>
        <w:t>ulture of active ownership. C</w:t>
      </w:r>
      <w:r w:rsidRPr="00534F01">
        <w:rPr>
          <w:rFonts w:ascii="Century Gothic" w:hAnsi="Century Gothic"/>
          <w:color w:val="333333"/>
          <w:sz w:val="20"/>
        </w:rPr>
        <w:t>urrently</w:t>
      </w:r>
      <w:r>
        <w:rPr>
          <w:rFonts w:ascii="Century Gothic" w:hAnsi="Century Gothic"/>
          <w:color w:val="333333"/>
          <w:sz w:val="20"/>
        </w:rPr>
        <w:t>, managing</w:t>
      </w:r>
      <w:r w:rsidRPr="00534F01">
        <w:rPr>
          <w:rFonts w:ascii="Century Gothic" w:hAnsi="Century Gothic"/>
          <w:color w:val="333333"/>
          <w:sz w:val="20"/>
        </w:rPr>
        <w:t> US$6.6bn in assets, operating through 12 offices globally.</w:t>
      </w:r>
    </w:p>
    <w:p w14:paraId="6CBA1EA1" w14:textId="77777777" w:rsidR="00936B87" w:rsidRDefault="00936B87" w:rsidP="002F3341">
      <w:pPr>
        <w:spacing w:line="312" w:lineRule="auto"/>
        <w:jc w:val="both"/>
        <w:rPr>
          <w:rFonts w:ascii="Century Gothic" w:hAnsi="Century Gothic" w:cs="Arial"/>
          <w:color w:val="333333"/>
          <w:sz w:val="20"/>
        </w:rPr>
      </w:pPr>
    </w:p>
    <w:p w14:paraId="3B35FC5A" w14:textId="77777777" w:rsidR="00D5022B" w:rsidRPr="00F0237F" w:rsidRDefault="00D5022B" w:rsidP="00D5022B">
      <w:pPr>
        <w:rPr>
          <w:rFonts w:ascii="Century Gothic" w:hAnsi="Century Gothic" w:cs="Arial"/>
          <w:color w:val="333333"/>
          <w:sz w:val="20"/>
        </w:rPr>
      </w:pPr>
      <w:r w:rsidRPr="0037308D">
        <w:rPr>
          <w:rFonts w:ascii="Century Gothic" w:hAnsi="Century Gothic" w:cs="Arial"/>
          <w:b/>
          <w:color w:val="303030"/>
          <w:sz w:val="24"/>
        </w:rPr>
        <w:t xml:space="preserve">Contact </w:t>
      </w:r>
      <w:r w:rsidRPr="0013194D">
        <w:rPr>
          <w:rFonts w:ascii="Century Gothic" w:hAnsi="Century Gothic" w:cs="Arial"/>
          <w:b/>
          <w:color w:val="C70F11" w:themeColor="accent1"/>
          <w:sz w:val="24"/>
        </w:rPr>
        <w:t>Information</w:t>
      </w:r>
    </w:p>
    <w:p w14:paraId="211ED7E6" w14:textId="59C975B0" w:rsidR="00D5022B" w:rsidRDefault="00396BDA" w:rsidP="00D5022B">
      <w:pPr>
        <w:jc w:val="both"/>
        <w:rPr>
          <w:rFonts w:ascii="Century Gothic" w:hAnsi="Century Gothic" w:cs="Arial"/>
          <w:b/>
          <w:color w:val="303030"/>
          <w:sz w:val="24"/>
        </w:rPr>
      </w:pPr>
      <w:r>
        <w:rPr>
          <w:rFonts w:ascii="Century Gothic" w:hAnsi="Century Gothic" w:cs="Arial"/>
          <w:b/>
          <w:noProof/>
          <w:color w:val="303030"/>
          <w:sz w:val="24"/>
          <w:lang w:val="en-US" w:eastAsia="en-US"/>
        </w:rPr>
        <mc:AlternateContent>
          <mc:Choice Requires="wps">
            <w:drawing>
              <wp:anchor distT="0" distB="0" distL="114300" distR="114300" simplePos="0" relativeHeight="252385792" behindDoc="0" locked="0" layoutInCell="1" allowOverlap="1" wp14:anchorId="20B4B695" wp14:editId="00CD32C2">
                <wp:simplePos x="0" y="0"/>
                <wp:positionH relativeFrom="column">
                  <wp:posOffset>-7620</wp:posOffset>
                </wp:positionH>
                <wp:positionV relativeFrom="paragraph">
                  <wp:posOffset>182245</wp:posOffset>
                </wp:positionV>
                <wp:extent cx="6334125" cy="1552575"/>
                <wp:effectExtent l="0" t="0" r="9525" b="9525"/>
                <wp:wrapNone/>
                <wp:docPr id="7" name="Rectangle 7"/>
                <wp:cNvGraphicFramePr/>
                <a:graphic xmlns:a="http://schemas.openxmlformats.org/drawingml/2006/main">
                  <a:graphicData uri="http://schemas.microsoft.com/office/word/2010/wordprocessingShape">
                    <wps:wsp>
                      <wps:cNvSpPr/>
                      <wps:spPr>
                        <a:xfrm>
                          <a:off x="0" y="0"/>
                          <a:ext cx="6334125" cy="1552575"/>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41835F" id="Rectangle 7" o:spid="_x0000_s1026" style="position:absolute;margin-left:-.6pt;margin-top:14.35pt;width:498.75pt;height:122.25pt;z-index:25238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" fillcolor="#c70f11 [3204]" stroked="f"/>
            </w:pict>
          </mc:Fallback>
        </mc:AlternateContent>
      </w:r>
    </w:p>
    <w:p w14:paraId="374D45CE" w14:textId="78306527" w:rsidR="00932BF1" w:rsidRPr="00D5022B" w:rsidRDefault="00396BDA" w:rsidP="00C474CE">
      <w:pPr>
        <w:rPr>
          <w:rFonts w:ascii="Century Gothic" w:hAnsi="Century Gothic" w:cs="Arial"/>
          <w:b/>
          <w:color w:val="303030"/>
        </w:rPr>
      </w:pPr>
      <w:r w:rsidRPr="00CC0E92">
        <w:rPr>
          <w:rFonts w:ascii="Century Gothic" w:hAnsi="Century Gothic" w:cs="Arial"/>
          <w:b/>
          <w:noProof/>
          <w:color w:val="333333"/>
          <w:sz w:val="20"/>
          <w:lang w:val="en-US" w:eastAsia="en-US"/>
        </w:rPr>
        <w:drawing>
          <wp:anchor distT="0" distB="0" distL="114300" distR="114300" simplePos="0" relativeHeight="252391936" behindDoc="0" locked="0" layoutInCell="1" allowOverlap="1" wp14:anchorId="3D992410" wp14:editId="5C2D9A34">
            <wp:simplePos x="0" y="0"/>
            <wp:positionH relativeFrom="column">
              <wp:posOffset>5083175</wp:posOffset>
            </wp:positionH>
            <wp:positionV relativeFrom="page">
              <wp:posOffset>10156190</wp:posOffset>
            </wp:positionV>
            <wp:extent cx="1169670" cy="489585"/>
            <wp:effectExtent l="0" t="0" r="0" b="5715"/>
            <wp:wrapThrough wrapText="bothSides">
              <wp:wrapPolygon edited="0">
                <wp:start x="0" y="0"/>
                <wp:lineTo x="0" y="21012"/>
                <wp:lineTo x="21107" y="21012"/>
                <wp:lineTo x="2110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I_logo_1_White.png"/>
                    <pic:cNvPicPr/>
                  </pic:nvPicPr>
                  <pic:blipFill>
                    <a:blip r:embed="rId10">
                      <a:extLst>
                        <a:ext uri="{28A0092B-C50C-407E-A947-70E740481C1C}">
                          <a14:useLocalDpi xmlns:a14="http://schemas.microsoft.com/office/drawing/2010/main" val="0"/>
                        </a:ext>
                      </a:extLst>
                    </a:blip>
                    <a:stretch>
                      <a:fillRect/>
                    </a:stretch>
                  </pic:blipFill>
                  <pic:spPr>
                    <a:xfrm>
                      <a:off x="0" y="0"/>
                      <a:ext cx="1169670" cy="489585"/>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r>
        <w:rPr>
          <w:rFonts w:ascii="Century Gothic" w:hAnsi="Century Gothic" w:cs="Arial"/>
          <w:b/>
          <w:noProof/>
          <w:color w:val="333333"/>
          <w:sz w:val="20"/>
          <w:lang w:val="en-US" w:eastAsia="en-US"/>
        </w:rPr>
        <mc:AlternateContent>
          <mc:Choice Requires="wps">
            <w:drawing>
              <wp:anchor distT="0" distB="0" distL="114300" distR="114300" simplePos="0" relativeHeight="252386816" behindDoc="0" locked="0" layoutInCell="1" allowOverlap="1" wp14:anchorId="277B52DE" wp14:editId="5BB6E3EE">
                <wp:simplePos x="0" y="0"/>
                <wp:positionH relativeFrom="column">
                  <wp:posOffset>87630</wp:posOffset>
                </wp:positionH>
                <wp:positionV relativeFrom="paragraph">
                  <wp:posOffset>90805</wp:posOffset>
                </wp:positionV>
                <wp:extent cx="3038475" cy="1460124"/>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3038475" cy="1460124"/>
                        </a:xfrm>
                        <a:prstGeom prst="rect">
                          <a:avLst/>
                        </a:prstGeom>
                        <a:noFill/>
                        <a:ln w="6350">
                          <a:noFill/>
                        </a:ln>
                      </wps:spPr>
                      <wps:txbx>
                        <w:txbxContent>
                          <w:p w14:paraId="24205C8C" w14:textId="77777777" w:rsidR="00396BDA" w:rsidRPr="00396BDA" w:rsidRDefault="00396BDA" w:rsidP="00396BDA">
                            <w:pPr>
                              <w:spacing w:line="360" w:lineRule="auto"/>
                              <w:rPr>
                                <w:rFonts w:ascii="Century Gothic" w:hAnsi="Century Gothic"/>
                                <w:color w:val="FFFFFF" w:themeColor="background1"/>
                                <w:sz w:val="16"/>
                                <w:szCs w:val="16"/>
                                <w:lang w:val="is-IS"/>
                              </w:rPr>
                            </w:pPr>
                            <w:r w:rsidRPr="00396BDA">
                              <w:rPr>
                                <w:rFonts w:ascii="Century Gothic" w:hAnsi="Century Gothic"/>
                                <w:b/>
                                <w:color w:val="FFFFFF" w:themeColor="background1"/>
                                <w:sz w:val="16"/>
                                <w:szCs w:val="16"/>
                                <w:lang w:val="is-IS"/>
                              </w:rPr>
                              <w:t>Ieva Bieliunaite-Jankauskiene</w:t>
                            </w:r>
                          </w:p>
                          <w:p w14:paraId="1556636C" w14:textId="77777777" w:rsidR="00396BDA" w:rsidRPr="00396BDA" w:rsidRDefault="00396BDA" w:rsidP="00396BDA">
                            <w:pPr>
                              <w:spacing w:line="360" w:lineRule="auto"/>
                              <w:rPr>
                                <w:rStyle w:val="PageNumber"/>
                                <w:rFonts w:ascii="Century Gothic" w:hAnsi="Century Gothic"/>
                                <w:color w:val="auto"/>
                                <w:sz w:val="16"/>
                                <w:szCs w:val="16"/>
                              </w:rPr>
                            </w:pPr>
                            <w:proofErr w:type="gramStart"/>
                            <w:r w:rsidRPr="00396BDA">
                              <w:rPr>
                                <w:rStyle w:val="PageNumber"/>
                                <w:rFonts w:ascii="Century Gothic" w:hAnsi="Century Gothic"/>
                                <w:color w:val="auto"/>
                                <w:sz w:val="16"/>
                                <w:szCs w:val="16"/>
                              </w:rPr>
                              <w:t>Marketing  Manager</w:t>
                            </w:r>
                            <w:proofErr w:type="gramEnd"/>
                            <w:r w:rsidRPr="00396BDA">
                              <w:rPr>
                                <w:rStyle w:val="PageNumber"/>
                                <w:rFonts w:ascii="Century Gothic" w:hAnsi="Century Gothic"/>
                                <w:color w:val="auto"/>
                                <w:sz w:val="16"/>
                                <w:szCs w:val="16"/>
                              </w:rPr>
                              <w:t xml:space="preserve"> , </w:t>
                            </w:r>
                            <w:r w:rsidRPr="00396BDA">
                              <w:rPr>
                                <w:rStyle w:val="PageNumber"/>
                                <w:rFonts w:ascii="Century Gothic" w:hAnsi="Century Gothic"/>
                                <w:b/>
                                <w:color w:val="auto"/>
                                <w:sz w:val="16"/>
                                <w:szCs w:val="16"/>
                              </w:rPr>
                              <w:t>Creditinfo International</w:t>
                            </w:r>
                          </w:p>
                          <w:p w14:paraId="2E30DB0F" w14:textId="68A84CCD" w:rsidR="00396BDA" w:rsidRPr="00396BDA" w:rsidRDefault="00396BDA" w:rsidP="00396BDA">
                            <w:pPr>
                              <w:spacing w:line="360" w:lineRule="auto"/>
                              <w:rPr>
                                <w:rStyle w:val="PageNumber"/>
                                <w:rFonts w:ascii="Century Gothic" w:hAnsi="Century Gothic"/>
                                <w:color w:val="auto"/>
                                <w:sz w:val="16"/>
                                <w:szCs w:val="16"/>
                              </w:rPr>
                            </w:pPr>
                            <w:r w:rsidRPr="00396BDA">
                              <w:rPr>
                                <w:rStyle w:val="PageNumber"/>
                                <w:rFonts w:ascii="Century Gothic" w:hAnsi="Century Gothic"/>
                                <w:color w:val="auto"/>
                                <w:sz w:val="16"/>
                                <w:szCs w:val="16"/>
                              </w:rPr>
                              <w:t xml:space="preserve">Email: </w:t>
                            </w:r>
                            <w:hyperlink r:id="rId11" w:history="1">
                              <w:r w:rsidRPr="00396BDA">
                                <w:rPr>
                                  <w:rStyle w:val="Hyperlink"/>
                                  <w:rFonts w:ascii="Century Gothic" w:hAnsi="Century Gothic"/>
                                  <w:color w:val="FFFFFF" w:themeColor="background1"/>
                                  <w:sz w:val="16"/>
                                  <w:szCs w:val="16"/>
                                </w:rPr>
                                <w:t>ieva@creditinfo.com</w:t>
                              </w:r>
                            </w:hyperlink>
                          </w:p>
                          <w:p w14:paraId="16DD6AEE" w14:textId="77777777" w:rsidR="00396BDA" w:rsidRPr="00396BDA" w:rsidRDefault="00396BDA" w:rsidP="00396BDA">
                            <w:pPr>
                              <w:spacing w:line="360" w:lineRule="auto"/>
                              <w:rPr>
                                <w:rFonts w:ascii="Century Gothic" w:hAnsi="Century Gothic"/>
                                <w:color w:val="FFFFFF" w:themeColor="background1"/>
                                <w:sz w:val="16"/>
                                <w:szCs w:val="16"/>
                              </w:rPr>
                            </w:pPr>
                            <w:r w:rsidRPr="00396BDA">
                              <w:rPr>
                                <w:rFonts w:ascii="Century Gothic" w:hAnsi="Century Gothic"/>
                                <w:sz w:val="16"/>
                                <w:szCs w:val="16"/>
                              </w:rPr>
                              <w:t xml:space="preserve">Linked </w:t>
                            </w:r>
                            <w:proofErr w:type="gramStart"/>
                            <w:r w:rsidRPr="00396BDA">
                              <w:rPr>
                                <w:rFonts w:ascii="Century Gothic" w:hAnsi="Century Gothic"/>
                                <w:sz w:val="16"/>
                                <w:szCs w:val="16"/>
                              </w:rPr>
                              <w:t>In</w:t>
                            </w:r>
                            <w:proofErr w:type="gramEnd"/>
                            <w:r w:rsidRPr="00396BDA">
                              <w:rPr>
                                <w:rFonts w:ascii="Century Gothic" w:hAnsi="Century Gothic"/>
                                <w:sz w:val="14"/>
                                <w:szCs w:val="16"/>
                              </w:rPr>
                              <w:t>: https://www.linkedin.com/in/ieva-bieliunaite-jankauskiene-b712a82a</w:t>
                            </w:r>
                          </w:p>
                          <w:p w14:paraId="42ECE91C" w14:textId="77777777" w:rsidR="00396BDA" w:rsidRPr="00396BDA" w:rsidRDefault="005B26EE" w:rsidP="00396BDA">
                            <w:pPr>
                              <w:spacing w:after="180" w:line="360" w:lineRule="auto"/>
                              <w:rPr>
                                <w:rFonts w:ascii="Century Gothic" w:hAnsi="Century Gothic"/>
                                <w:color w:val="FFFFFF" w:themeColor="background1"/>
                                <w:sz w:val="16"/>
                                <w:szCs w:val="16"/>
                              </w:rPr>
                            </w:pPr>
                            <w:hyperlink r:id="rId12" w:history="1">
                              <w:r w:rsidR="00396BDA" w:rsidRPr="00396BDA">
                                <w:rPr>
                                  <w:rStyle w:val="Hyperlink"/>
                                  <w:rFonts w:ascii="Century Gothic" w:hAnsi="Century Gothic"/>
                                  <w:color w:val="FFFFFF" w:themeColor="background1"/>
                                  <w:sz w:val="16"/>
                                  <w:szCs w:val="16"/>
                                  <w:lang w:eastAsia="is-IS"/>
                                </w:rPr>
                                <w:t>www.creditinfo.com</w:t>
                              </w:r>
                            </w:hyperlink>
                            <w:r w:rsidR="00396BDA" w:rsidRPr="00396BDA">
                              <w:rPr>
                                <w:rFonts w:ascii="Century Gothic" w:hAnsi="Century Gothic"/>
                                <w:color w:val="FFFFFF" w:themeColor="background1"/>
                                <w:sz w:val="16"/>
                                <w:szCs w:val="16"/>
                                <w:lang w:eastAsia="is-I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B52DE" id="_x0000_t202" coordsize="21600,21600" o:spt="202" path="m,l,21600r21600,l21600,xe">
                <v:stroke joinstyle="miter"/>
                <v:path gradientshapeok="t" o:connecttype="rect"/>
              </v:shapetype>
              <v:shape id="Text Box 9" o:spid="_x0000_s1028" type="#_x0000_t202" style="position:absolute;margin-left:6.9pt;margin-top:7.15pt;width:239.25pt;height:114.95pt;z-index:25238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" filled="f" stroked="f" strokeweight=".5pt">
                <v:textbox>
                  <w:txbxContent>
                    <w:p w14:paraId="24205C8C" w14:textId="77777777" w:rsidR="00396BDA" w:rsidRPr="00396BDA" w:rsidRDefault="00396BDA" w:rsidP="00396BDA">
                      <w:pPr>
                        <w:spacing w:line="360" w:lineRule="auto"/>
                        <w:rPr>
                          <w:rFonts w:ascii="Century Gothic" w:hAnsi="Century Gothic"/>
                          <w:color w:val="FFFFFF" w:themeColor="background1"/>
                          <w:sz w:val="16"/>
                          <w:szCs w:val="16"/>
                          <w:lang w:val="is-IS"/>
                        </w:rPr>
                      </w:pPr>
                      <w:r w:rsidRPr="00396BDA">
                        <w:rPr>
                          <w:rFonts w:ascii="Century Gothic" w:hAnsi="Century Gothic"/>
                          <w:b/>
                          <w:color w:val="FFFFFF" w:themeColor="background1"/>
                          <w:sz w:val="16"/>
                          <w:szCs w:val="16"/>
                          <w:lang w:val="is-IS"/>
                        </w:rPr>
                        <w:t>Ieva Bieliunaite-Jankauskiene</w:t>
                      </w:r>
                    </w:p>
                    <w:p w14:paraId="1556636C" w14:textId="77777777" w:rsidR="00396BDA" w:rsidRPr="00396BDA" w:rsidRDefault="00396BDA" w:rsidP="00396BDA">
                      <w:pPr>
                        <w:spacing w:line="360" w:lineRule="auto"/>
                        <w:rPr>
                          <w:rStyle w:val="PageNumber"/>
                          <w:rFonts w:ascii="Century Gothic" w:hAnsi="Century Gothic"/>
                          <w:color w:val="auto"/>
                          <w:sz w:val="16"/>
                          <w:szCs w:val="16"/>
                        </w:rPr>
                      </w:pPr>
                      <w:r w:rsidRPr="00396BDA">
                        <w:rPr>
                          <w:rStyle w:val="PageNumber"/>
                          <w:rFonts w:ascii="Century Gothic" w:hAnsi="Century Gothic"/>
                          <w:color w:val="auto"/>
                          <w:sz w:val="16"/>
                          <w:szCs w:val="16"/>
                        </w:rPr>
                        <w:t xml:space="preserve">Marketing  Manager , </w:t>
                      </w:r>
                      <w:r w:rsidRPr="00396BDA">
                        <w:rPr>
                          <w:rStyle w:val="PageNumber"/>
                          <w:rFonts w:ascii="Century Gothic" w:hAnsi="Century Gothic"/>
                          <w:b/>
                          <w:color w:val="auto"/>
                          <w:sz w:val="16"/>
                          <w:szCs w:val="16"/>
                        </w:rPr>
                        <w:t>Creditinfo International</w:t>
                      </w:r>
                    </w:p>
                    <w:p w14:paraId="2E30DB0F" w14:textId="68A84CCD" w:rsidR="00396BDA" w:rsidRPr="00396BDA" w:rsidRDefault="00396BDA" w:rsidP="00396BDA">
                      <w:pPr>
                        <w:spacing w:line="360" w:lineRule="auto"/>
                        <w:rPr>
                          <w:rStyle w:val="PageNumber"/>
                          <w:rFonts w:ascii="Century Gothic" w:hAnsi="Century Gothic"/>
                          <w:color w:val="auto"/>
                          <w:sz w:val="16"/>
                          <w:szCs w:val="16"/>
                        </w:rPr>
                      </w:pPr>
                      <w:r w:rsidRPr="00396BDA">
                        <w:rPr>
                          <w:rStyle w:val="PageNumber"/>
                          <w:rFonts w:ascii="Century Gothic" w:hAnsi="Century Gothic"/>
                          <w:color w:val="auto"/>
                          <w:sz w:val="16"/>
                          <w:szCs w:val="16"/>
                        </w:rPr>
                        <w:t xml:space="preserve">Email: </w:t>
                      </w:r>
                      <w:hyperlink r:id="rId13" w:history="1">
                        <w:r w:rsidRPr="00396BDA">
                          <w:rPr>
                            <w:rStyle w:val="Hyperlink"/>
                            <w:rFonts w:ascii="Century Gothic" w:hAnsi="Century Gothic"/>
                            <w:color w:val="FFFFFF" w:themeColor="background1"/>
                            <w:sz w:val="16"/>
                            <w:szCs w:val="16"/>
                          </w:rPr>
                          <w:t>ieva@creditinfo.com</w:t>
                        </w:r>
                      </w:hyperlink>
                    </w:p>
                    <w:p w14:paraId="16DD6AEE" w14:textId="77777777" w:rsidR="00396BDA" w:rsidRPr="00396BDA" w:rsidRDefault="00396BDA" w:rsidP="00396BDA">
                      <w:pPr>
                        <w:spacing w:line="360" w:lineRule="auto"/>
                        <w:rPr>
                          <w:rFonts w:ascii="Century Gothic" w:hAnsi="Century Gothic"/>
                          <w:color w:val="FFFFFF" w:themeColor="background1"/>
                          <w:sz w:val="16"/>
                          <w:szCs w:val="16"/>
                        </w:rPr>
                      </w:pPr>
                      <w:r w:rsidRPr="00396BDA">
                        <w:rPr>
                          <w:rFonts w:ascii="Century Gothic" w:hAnsi="Century Gothic"/>
                          <w:sz w:val="16"/>
                          <w:szCs w:val="16"/>
                        </w:rPr>
                        <w:t>Linked In</w:t>
                      </w:r>
                      <w:r w:rsidRPr="00396BDA">
                        <w:rPr>
                          <w:rFonts w:ascii="Century Gothic" w:hAnsi="Century Gothic"/>
                          <w:sz w:val="14"/>
                          <w:szCs w:val="16"/>
                        </w:rPr>
                        <w:t>: https://www.linkedin.com/in/ieva-bieliunaite-jankauskiene-b712a82a</w:t>
                      </w:r>
                    </w:p>
                    <w:p w14:paraId="42ECE91C" w14:textId="77777777" w:rsidR="00396BDA" w:rsidRPr="00396BDA" w:rsidRDefault="00396BDA" w:rsidP="00396BDA">
                      <w:pPr>
                        <w:spacing w:after="180" w:line="360" w:lineRule="auto"/>
                        <w:rPr>
                          <w:rFonts w:ascii="Century Gothic" w:hAnsi="Century Gothic"/>
                          <w:color w:val="FFFFFF" w:themeColor="background1"/>
                          <w:sz w:val="16"/>
                          <w:szCs w:val="16"/>
                        </w:rPr>
                      </w:pPr>
                      <w:hyperlink r:id="rId14" w:history="1">
                        <w:r w:rsidRPr="00396BDA">
                          <w:rPr>
                            <w:rStyle w:val="Hyperlink"/>
                            <w:rFonts w:ascii="Century Gothic" w:hAnsi="Century Gothic"/>
                            <w:color w:val="FFFFFF" w:themeColor="background1"/>
                            <w:sz w:val="16"/>
                            <w:szCs w:val="16"/>
                            <w:lang w:eastAsia="is-IS"/>
                          </w:rPr>
                          <w:t>www.creditinfo.com</w:t>
                        </w:r>
                      </w:hyperlink>
                      <w:r w:rsidRPr="00396BDA">
                        <w:rPr>
                          <w:rFonts w:ascii="Century Gothic" w:hAnsi="Century Gothic"/>
                          <w:color w:val="FFFFFF" w:themeColor="background1"/>
                          <w:sz w:val="16"/>
                          <w:szCs w:val="16"/>
                          <w:lang w:eastAsia="is-IS"/>
                        </w:rPr>
                        <w:t xml:space="preserve">   </w:t>
                      </w:r>
                    </w:p>
                  </w:txbxContent>
                </v:textbox>
              </v:shape>
            </w:pict>
          </mc:Fallback>
        </mc:AlternateContent>
      </w:r>
      <w:r>
        <w:rPr>
          <w:rFonts w:ascii="Century Gothic" w:hAnsi="Century Gothic" w:cs="Arial"/>
          <w:b/>
          <w:noProof/>
          <w:color w:val="333333"/>
          <w:sz w:val="20"/>
          <w:lang w:val="en-US" w:eastAsia="en-US"/>
        </w:rPr>
        <mc:AlternateContent>
          <mc:Choice Requires="wps">
            <w:drawing>
              <wp:anchor distT="0" distB="0" distL="114300" distR="114300" simplePos="0" relativeHeight="252387840" behindDoc="0" locked="0" layoutInCell="1" allowOverlap="1" wp14:anchorId="10A59DEB" wp14:editId="2265592B">
                <wp:simplePos x="0" y="0"/>
                <wp:positionH relativeFrom="column">
                  <wp:posOffset>3130298</wp:posOffset>
                </wp:positionH>
                <wp:positionV relativeFrom="paragraph">
                  <wp:posOffset>206585</wp:posOffset>
                </wp:positionV>
                <wp:extent cx="0" cy="1205883"/>
                <wp:effectExtent l="0" t="0" r="19050" b="32385"/>
                <wp:wrapNone/>
                <wp:docPr id="21" name="Straight Connector 21"/>
                <wp:cNvGraphicFramePr/>
                <a:graphic xmlns:a="http://schemas.openxmlformats.org/drawingml/2006/main">
                  <a:graphicData uri="http://schemas.microsoft.com/office/word/2010/wordprocessingShape">
                    <wps:wsp>
                      <wps:cNvCnPr/>
                      <wps:spPr>
                        <a:xfrm>
                          <a:off x="0" y="0"/>
                          <a:ext cx="0" cy="1205883"/>
                        </a:xfrm>
                        <a:prstGeom prst="line">
                          <a:avLst/>
                        </a:prstGeom>
                        <a:ln w="12700" cmpd="sng">
                          <a:solidFill>
                            <a:schemeClr val="bg1"/>
                          </a:solidFill>
                          <a:prstDash val="solid"/>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9AF91F" id="Straight Connector 21" o:spid="_x0000_s1026" style="position:absolute;z-index:252387840;visibility:visible;mso-wrap-style:square;mso-wrap-distance-left:9pt;mso-wrap-distance-top:0;mso-wrap-distance-right:9pt;mso-wrap-distance-bottom:0;mso-position-horizontal:absolute;mso-position-horizontal-relative:text;mso-position-vertical:absolute;mso-position-vertical-relative:text" from="246.5pt,16.25pt" to="246.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" strokecolor="white [3212]" strokeweight="1pt"/>
            </w:pict>
          </mc:Fallback>
        </mc:AlternateContent>
      </w:r>
      <w:r>
        <w:rPr>
          <w:rFonts w:ascii="Century Gothic" w:hAnsi="Century Gothic" w:cs="Arial"/>
          <w:b/>
          <w:noProof/>
          <w:color w:val="333333"/>
          <w:sz w:val="20"/>
          <w:lang w:val="en-US" w:eastAsia="en-US"/>
        </w:rPr>
        <mc:AlternateContent>
          <mc:Choice Requires="wps">
            <w:drawing>
              <wp:anchor distT="0" distB="0" distL="114300" distR="114300" simplePos="0" relativeHeight="252388864" behindDoc="0" locked="0" layoutInCell="1" allowOverlap="1" wp14:anchorId="5FE4BF0D" wp14:editId="05AD3F3E">
                <wp:simplePos x="0" y="0"/>
                <wp:positionH relativeFrom="column">
                  <wp:posOffset>3240405</wp:posOffset>
                </wp:positionH>
                <wp:positionV relativeFrom="paragraph">
                  <wp:posOffset>90805</wp:posOffset>
                </wp:positionV>
                <wp:extent cx="3086100" cy="1327150"/>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3086100" cy="1327150"/>
                        </a:xfrm>
                        <a:prstGeom prst="rect">
                          <a:avLst/>
                        </a:prstGeom>
                        <a:noFill/>
                        <a:ln w="6350">
                          <a:noFill/>
                        </a:ln>
                      </wps:spPr>
                      <wps:txbx>
                        <w:txbxContent>
                          <w:p w14:paraId="4EAB109D" w14:textId="77777777" w:rsidR="00396BDA" w:rsidRPr="00396BDA" w:rsidRDefault="00396BDA" w:rsidP="00396BDA">
                            <w:pPr>
                              <w:spacing w:line="360" w:lineRule="auto"/>
                              <w:rPr>
                                <w:rFonts w:ascii="Century Gothic" w:hAnsi="Century Gothic"/>
                                <w:color w:val="FFFFFF" w:themeColor="background1"/>
                                <w:sz w:val="16"/>
                                <w:szCs w:val="16"/>
                                <w:lang w:val="is-IS"/>
                              </w:rPr>
                            </w:pPr>
                            <w:r w:rsidRPr="00396BDA">
                              <w:rPr>
                                <w:rFonts w:ascii="Century Gothic" w:hAnsi="Century Gothic"/>
                                <w:b/>
                                <w:color w:val="FFFFFF" w:themeColor="background1"/>
                                <w:sz w:val="16"/>
                                <w:szCs w:val="16"/>
                                <w:lang w:val="is-IS"/>
                              </w:rPr>
                              <w:t>Chrizane van Zyl</w:t>
                            </w:r>
                          </w:p>
                          <w:p w14:paraId="13A92B8F" w14:textId="77777777" w:rsidR="00396BDA" w:rsidRPr="00396BDA" w:rsidRDefault="00396BDA" w:rsidP="00396BDA">
                            <w:pPr>
                              <w:spacing w:line="360" w:lineRule="auto"/>
                              <w:rPr>
                                <w:rFonts w:ascii="Century Gothic" w:hAnsi="Century Gothic"/>
                                <w:b/>
                                <w:color w:val="000000" w:themeColor="text1"/>
                                <w:sz w:val="16"/>
                                <w:szCs w:val="16"/>
                              </w:rPr>
                            </w:pPr>
                            <w:r w:rsidRPr="00396BDA">
                              <w:rPr>
                                <w:rFonts w:ascii="Century Gothic" w:hAnsi="Century Gothic"/>
                                <w:color w:val="000000" w:themeColor="text1"/>
                                <w:sz w:val="16"/>
                                <w:szCs w:val="16"/>
                              </w:rPr>
                              <w:t xml:space="preserve">Public Relations Officer, </w:t>
                            </w:r>
                            <w:proofErr w:type="spellStart"/>
                            <w:r w:rsidRPr="00396BDA">
                              <w:rPr>
                                <w:rFonts w:ascii="Century Gothic" w:hAnsi="Century Gothic"/>
                                <w:b/>
                                <w:color w:val="000000" w:themeColor="text1"/>
                                <w:sz w:val="16"/>
                                <w:szCs w:val="16"/>
                              </w:rPr>
                              <w:t>Compuscan</w:t>
                            </w:r>
                            <w:proofErr w:type="spellEnd"/>
                          </w:p>
                          <w:p w14:paraId="5BF8BC3A" w14:textId="77777777" w:rsidR="00396BDA" w:rsidRPr="00396BDA" w:rsidRDefault="00396BDA" w:rsidP="00396BDA">
                            <w:pPr>
                              <w:spacing w:line="360" w:lineRule="auto"/>
                              <w:rPr>
                                <w:rFonts w:ascii="Century Gothic" w:hAnsi="Century Gothic"/>
                                <w:color w:val="FFFFFF" w:themeColor="background1"/>
                                <w:sz w:val="16"/>
                                <w:szCs w:val="16"/>
                              </w:rPr>
                            </w:pPr>
                            <w:r w:rsidRPr="00396BDA">
                              <w:rPr>
                                <w:rFonts w:ascii="Century Gothic" w:hAnsi="Century Gothic"/>
                                <w:color w:val="000000" w:themeColor="text1"/>
                                <w:sz w:val="16"/>
                                <w:szCs w:val="16"/>
                              </w:rPr>
                              <w:t xml:space="preserve">Email: </w:t>
                            </w:r>
                            <w:hyperlink r:id="rId15" w:history="1">
                              <w:r w:rsidRPr="00396BDA">
                                <w:rPr>
                                  <w:rStyle w:val="Hyperlink"/>
                                  <w:rFonts w:ascii="Century Gothic" w:hAnsi="Century Gothic"/>
                                  <w:color w:val="FFFFFF" w:themeColor="background1"/>
                                  <w:sz w:val="16"/>
                                  <w:szCs w:val="16"/>
                                </w:rPr>
                                <w:t>cvanzyl@compuscan.co.za</w:t>
                              </w:r>
                            </w:hyperlink>
                          </w:p>
                          <w:p w14:paraId="7059EE82" w14:textId="77777777" w:rsidR="00396BDA" w:rsidRPr="00396BDA" w:rsidRDefault="00396BDA" w:rsidP="00396BDA">
                            <w:pPr>
                              <w:spacing w:line="360" w:lineRule="auto"/>
                              <w:rPr>
                                <w:rFonts w:ascii="Century Gothic" w:hAnsi="Century Gothic"/>
                                <w:sz w:val="16"/>
                                <w:szCs w:val="16"/>
                              </w:rPr>
                            </w:pPr>
                            <w:r w:rsidRPr="00396BDA">
                              <w:rPr>
                                <w:rFonts w:ascii="Century Gothic" w:hAnsi="Century Gothic"/>
                                <w:sz w:val="16"/>
                                <w:szCs w:val="16"/>
                              </w:rPr>
                              <w:t xml:space="preserve">Linked </w:t>
                            </w:r>
                            <w:proofErr w:type="gramStart"/>
                            <w:r w:rsidRPr="00396BDA">
                              <w:rPr>
                                <w:rFonts w:ascii="Century Gothic" w:hAnsi="Century Gothic"/>
                                <w:sz w:val="16"/>
                                <w:szCs w:val="16"/>
                              </w:rPr>
                              <w:t>In</w:t>
                            </w:r>
                            <w:proofErr w:type="gramEnd"/>
                            <w:r w:rsidRPr="00396BDA">
                              <w:rPr>
                                <w:rFonts w:ascii="Century Gothic" w:hAnsi="Century Gothic"/>
                                <w:sz w:val="16"/>
                                <w:szCs w:val="16"/>
                              </w:rPr>
                              <w:t xml:space="preserve">: </w:t>
                            </w:r>
                            <w:r w:rsidRPr="00396BDA">
                              <w:rPr>
                                <w:rFonts w:ascii="Century Gothic" w:hAnsi="Century Gothic"/>
                                <w:sz w:val="14"/>
                                <w:szCs w:val="16"/>
                              </w:rPr>
                              <w:t xml:space="preserve">https://www.linkedin.com/in/chrizane-van-zyl-14349391 </w:t>
                            </w:r>
                          </w:p>
                          <w:p w14:paraId="552C1465" w14:textId="77777777" w:rsidR="00396BDA" w:rsidRPr="00396BDA" w:rsidRDefault="00396BDA" w:rsidP="00396BDA">
                            <w:pPr>
                              <w:rPr>
                                <w:rFonts w:ascii="Century Gothic" w:hAnsi="Century Gothic"/>
                                <w:color w:val="FFFFFF" w:themeColor="background1"/>
                                <w:sz w:val="24"/>
                                <w:szCs w:val="16"/>
                              </w:rPr>
                            </w:pPr>
                          </w:p>
                          <w:p w14:paraId="75839A72" w14:textId="77777777" w:rsidR="00396BDA" w:rsidRPr="00396BDA" w:rsidRDefault="005B26EE" w:rsidP="00396BDA">
                            <w:pPr>
                              <w:rPr>
                                <w:rFonts w:ascii="Century Gothic" w:hAnsi="Century Gothic"/>
                                <w:color w:val="FFFFFF" w:themeColor="background1"/>
                                <w:sz w:val="16"/>
                                <w:szCs w:val="16"/>
                              </w:rPr>
                            </w:pPr>
                            <w:hyperlink r:id="rId16" w:history="1">
                              <w:r w:rsidR="00396BDA" w:rsidRPr="00396BDA">
                                <w:rPr>
                                  <w:rStyle w:val="Hyperlink"/>
                                  <w:rFonts w:ascii="Century Gothic" w:hAnsi="Century Gothic"/>
                                  <w:color w:val="FFFFFF" w:themeColor="background1"/>
                                  <w:sz w:val="16"/>
                                  <w:szCs w:val="16"/>
                                </w:rPr>
                                <w:t>www.compuscan.co.za</w:t>
                              </w:r>
                            </w:hyperlink>
                          </w:p>
                          <w:p w14:paraId="52EDE4DD" w14:textId="77777777" w:rsidR="00396BDA" w:rsidRDefault="00396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FE4BF0D" id="_x0000_t202" coordsize="21600,21600" o:spt="202" path="m0,0l0,21600,21600,21600,21600,0xe">
                <v:stroke joinstyle="miter"/>
                <v:path gradientshapeok="t" o:connecttype="rect"/>
              </v:shapetype>
              <v:shape id="Text_x0020_Box_x0020_5" o:spid="_x0000_s1029" type="#_x0000_t202" style="position:absolute;margin-left:255.15pt;margin-top:7.15pt;width:243pt;height:104.5pt;z-index:25238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" filled="f" stroked="f" strokeweight=".5pt">
                <v:textbox style="mso-fit-shape-to-text:t">
                  <w:txbxContent>
                    <w:p w14:paraId="4EAB109D" w14:textId="77777777" w:rsidR="00396BDA" w:rsidRPr="00396BDA" w:rsidRDefault="00396BDA" w:rsidP="00396BDA">
                      <w:pPr>
                        <w:spacing w:line="360" w:lineRule="auto"/>
                        <w:rPr>
                          <w:rFonts w:ascii="Century Gothic" w:hAnsi="Century Gothic"/>
                          <w:color w:val="FFFFFF" w:themeColor="background1"/>
                          <w:sz w:val="16"/>
                          <w:szCs w:val="16"/>
                          <w:lang w:val="is-IS"/>
                        </w:rPr>
                      </w:pPr>
                      <w:r w:rsidRPr="00396BDA">
                        <w:rPr>
                          <w:rFonts w:ascii="Century Gothic" w:hAnsi="Century Gothic"/>
                          <w:b/>
                          <w:color w:val="FFFFFF" w:themeColor="background1"/>
                          <w:sz w:val="16"/>
                          <w:szCs w:val="16"/>
                          <w:lang w:val="is-IS"/>
                        </w:rPr>
                        <w:t>Chrizane van Zyl</w:t>
                      </w:r>
                    </w:p>
                    <w:p w14:paraId="13A92B8F" w14:textId="77777777" w:rsidR="00396BDA" w:rsidRPr="00396BDA" w:rsidRDefault="00396BDA" w:rsidP="00396BDA">
                      <w:pPr>
                        <w:spacing w:line="360" w:lineRule="auto"/>
                        <w:rPr>
                          <w:rFonts w:ascii="Century Gothic" w:hAnsi="Century Gothic"/>
                          <w:b/>
                          <w:color w:val="000000" w:themeColor="text1"/>
                          <w:sz w:val="16"/>
                          <w:szCs w:val="16"/>
                        </w:rPr>
                      </w:pPr>
                      <w:r w:rsidRPr="00396BDA">
                        <w:rPr>
                          <w:rFonts w:ascii="Century Gothic" w:hAnsi="Century Gothic"/>
                          <w:color w:val="000000" w:themeColor="text1"/>
                          <w:sz w:val="16"/>
                          <w:szCs w:val="16"/>
                        </w:rPr>
                        <w:t xml:space="preserve">Public Relations Officer, </w:t>
                      </w:r>
                      <w:proofErr w:type="spellStart"/>
                      <w:r w:rsidRPr="00396BDA">
                        <w:rPr>
                          <w:rFonts w:ascii="Century Gothic" w:hAnsi="Century Gothic"/>
                          <w:b/>
                          <w:color w:val="000000" w:themeColor="text1"/>
                          <w:sz w:val="16"/>
                          <w:szCs w:val="16"/>
                        </w:rPr>
                        <w:t>Compuscan</w:t>
                      </w:r>
                      <w:proofErr w:type="spellEnd"/>
                    </w:p>
                    <w:p w14:paraId="5BF8BC3A" w14:textId="77777777" w:rsidR="00396BDA" w:rsidRPr="00396BDA" w:rsidRDefault="00396BDA" w:rsidP="00396BDA">
                      <w:pPr>
                        <w:spacing w:line="360" w:lineRule="auto"/>
                        <w:rPr>
                          <w:rFonts w:ascii="Century Gothic" w:hAnsi="Century Gothic"/>
                          <w:color w:val="FFFFFF" w:themeColor="background1"/>
                          <w:sz w:val="16"/>
                          <w:szCs w:val="16"/>
                        </w:rPr>
                      </w:pPr>
                      <w:r w:rsidRPr="00396BDA">
                        <w:rPr>
                          <w:rFonts w:ascii="Century Gothic" w:hAnsi="Century Gothic"/>
                          <w:color w:val="000000" w:themeColor="text1"/>
                          <w:sz w:val="16"/>
                          <w:szCs w:val="16"/>
                        </w:rPr>
                        <w:t xml:space="preserve">Email: </w:t>
                      </w:r>
                      <w:hyperlink r:id="rId17" w:history="1">
                        <w:r w:rsidRPr="00396BDA">
                          <w:rPr>
                            <w:rStyle w:val="Hyperlink"/>
                            <w:rFonts w:ascii="Century Gothic" w:hAnsi="Century Gothic"/>
                            <w:color w:val="FFFFFF" w:themeColor="background1"/>
                            <w:sz w:val="16"/>
                            <w:szCs w:val="16"/>
                          </w:rPr>
                          <w:t>cvanzyl@compuscan.co.za</w:t>
                        </w:r>
                      </w:hyperlink>
                    </w:p>
                    <w:p w14:paraId="7059EE82" w14:textId="77777777" w:rsidR="00396BDA" w:rsidRPr="00396BDA" w:rsidRDefault="00396BDA" w:rsidP="00396BDA">
                      <w:pPr>
                        <w:spacing w:line="360" w:lineRule="auto"/>
                        <w:rPr>
                          <w:rFonts w:ascii="Century Gothic" w:hAnsi="Century Gothic"/>
                          <w:sz w:val="16"/>
                          <w:szCs w:val="16"/>
                        </w:rPr>
                      </w:pPr>
                      <w:r w:rsidRPr="00396BDA">
                        <w:rPr>
                          <w:rFonts w:ascii="Century Gothic" w:hAnsi="Century Gothic"/>
                          <w:sz w:val="16"/>
                          <w:szCs w:val="16"/>
                        </w:rPr>
                        <w:t xml:space="preserve">Linked </w:t>
                      </w:r>
                      <w:proofErr w:type="gramStart"/>
                      <w:r w:rsidRPr="00396BDA">
                        <w:rPr>
                          <w:rFonts w:ascii="Century Gothic" w:hAnsi="Century Gothic"/>
                          <w:sz w:val="16"/>
                          <w:szCs w:val="16"/>
                        </w:rPr>
                        <w:t>In</w:t>
                      </w:r>
                      <w:proofErr w:type="gramEnd"/>
                      <w:r w:rsidRPr="00396BDA">
                        <w:rPr>
                          <w:rFonts w:ascii="Century Gothic" w:hAnsi="Century Gothic"/>
                          <w:sz w:val="16"/>
                          <w:szCs w:val="16"/>
                        </w:rPr>
                        <w:t xml:space="preserve">: </w:t>
                      </w:r>
                      <w:r w:rsidRPr="00396BDA">
                        <w:rPr>
                          <w:rFonts w:ascii="Century Gothic" w:hAnsi="Century Gothic"/>
                          <w:sz w:val="14"/>
                          <w:szCs w:val="16"/>
                        </w:rPr>
                        <w:t xml:space="preserve">https://www.linkedin.com/in/chrizane-van-zyl-14349391 </w:t>
                      </w:r>
                    </w:p>
                    <w:p w14:paraId="552C1465" w14:textId="77777777" w:rsidR="00396BDA" w:rsidRPr="00396BDA" w:rsidRDefault="00396BDA" w:rsidP="00396BDA">
                      <w:pPr>
                        <w:rPr>
                          <w:rFonts w:ascii="Century Gothic" w:hAnsi="Century Gothic"/>
                          <w:color w:val="FFFFFF" w:themeColor="background1"/>
                          <w:sz w:val="24"/>
                          <w:szCs w:val="16"/>
                        </w:rPr>
                      </w:pPr>
                    </w:p>
                    <w:p w14:paraId="75839A72" w14:textId="77777777" w:rsidR="00396BDA" w:rsidRPr="00396BDA" w:rsidRDefault="005B26EE" w:rsidP="00396BDA">
                      <w:pPr>
                        <w:rPr>
                          <w:rFonts w:ascii="Century Gothic" w:hAnsi="Century Gothic"/>
                          <w:color w:val="FFFFFF" w:themeColor="background1"/>
                          <w:sz w:val="16"/>
                          <w:szCs w:val="16"/>
                        </w:rPr>
                      </w:pPr>
                      <w:hyperlink r:id="rId18" w:history="1">
                        <w:r w:rsidR="00396BDA" w:rsidRPr="00396BDA">
                          <w:rPr>
                            <w:rStyle w:val="Hyperlink"/>
                            <w:rFonts w:ascii="Century Gothic" w:hAnsi="Century Gothic"/>
                            <w:color w:val="FFFFFF" w:themeColor="background1"/>
                            <w:sz w:val="16"/>
                            <w:szCs w:val="16"/>
                          </w:rPr>
                          <w:t>www.compuscan.co.za</w:t>
                        </w:r>
                      </w:hyperlink>
                    </w:p>
                    <w:p w14:paraId="52EDE4DD" w14:textId="77777777" w:rsidR="00396BDA" w:rsidRDefault="00396BDA"/>
                  </w:txbxContent>
                </v:textbox>
              </v:shape>
            </w:pict>
          </mc:Fallback>
        </mc:AlternateContent>
      </w:r>
    </w:p>
    <w:sectPr w:rsidR="00932BF1" w:rsidRPr="00D5022B" w:rsidSect="00630AE1">
      <w:pgSz w:w="11906" w:h="16838" w:code="9"/>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8F416" w14:textId="77777777" w:rsidR="005B26EE" w:rsidRDefault="005B26EE" w:rsidP="00302C38">
      <w:r>
        <w:separator/>
      </w:r>
    </w:p>
  </w:endnote>
  <w:endnote w:type="continuationSeparator" w:id="0">
    <w:p w14:paraId="6B4008A1" w14:textId="77777777" w:rsidR="005B26EE" w:rsidRDefault="005B26EE" w:rsidP="0030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F8E31" w14:textId="77777777" w:rsidR="005B26EE" w:rsidRDefault="005B26EE" w:rsidP="00302C38">
      <w:r>
        <w:separator/>
      </w:r>
    </w:p>
  </w:footnote>
  <w:footnote w:type="continuationSeparator" w:id="0">
    <w:p w14:paraId="04E6902E" w14:textId="77777777" w:rsidR="005B26EE" w:rsidRDefault="005B26EE" w:rsidP="00302C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1282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A0ADD02"/>
    <w:lvl w:ilvl="0">
      <w:start w:val="1"/>
      <w:numFmt w:val="decimal"/>
      <w:lvlText w:val="%1."/>
      <w:lvlJc w:val="left"/>
      <w:pPr>
        <w:tabs>
          <w:tab w:val="num" w:pos="1492"/>
        </w:tabs>
        <w:ind w:left="1492" w:hanging="360"/>
      </w:pPr>
    </w:lvl>
  </w:abstractNum>
  <w:abstractNum w:abstractNumId="2">
    <w:nsid w:val="FFFFFF7D"/>
    <w:multiLevelType w:val="singleLevel"/>
    <w:tmpl w:val="D138F2DA"/>
    <w:lvl w:ilvl="0">
      <w:start w:val="1"/>
      <w:numFmt w:val="decimal"/>
      <w:lvlText w:val="%1."/>
      <w:lvlJc w:val="left"/>
      <w:pPr>
        <w:tabs>
          <w:tab w:val="num" w:pos="1209"/>
        </w:tabs>
        <w:ind w:left="1209" w:hanging="360"/>
      </w:pPr>
    </w:lvl>
  </w:abstractNum>
  <w:abstractNum w:abstractNumId="3">
    <w:nsid w:val="FFFFFF7E"/>
    <w:multiLevelType w:val="singleLevel"/>
    <w:tmpl w:val="F1527682"/>
    <w:lvl w:ilvl="0">
      <w:start w:val="1"/>
      <w:numFmt w:val="decimal"/>
      <w:lvlText w:val="%1."/>
      <w:lvlJc w:val="left"/>
      <w:pPr>
        <w:tabs>
          <w:tab w:val="num" w:pos="926"/>
        </w:tabs>
        <w:ind w:left="926" w:hanging="360"/>
      </w:pPr>
    </w:lvl>
  </w:abstractNum>
  <w:abstractNum w:abstractNumId="4">
    <w:nsid w:val="FFFFFF7F"/>
    <w:multiLevelType w:val="singleLevel"/>
    <w:tmpl w:val="CC44F1D4"/>
    <w:lvl w:ilvl="0">
      <w:start w:val="1"/>
      <w:numFmt w:val="decimal"/>
      <w:lvlText w:val="%1."/>
      <w:lvlJc w:val="left"/>
      <w:pPr>
        <w:tabs>
          <w:tab w:val="num" w:pos="643"/>
        </w:tabs>
        <w:ind w:left="643" w:hanging="360"/>
      </w:pPr>
    </w:lvl>
  </w:abstractNum>
  <w:abstractNum w:abstractNumId="5">
    <w:nsid w:val="FFFFFF80"/>
    <w:multiLevelType w:val="singleLevel"/>
    <w:tmpl w:val="FA82DD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0F2228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7847C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DCEB0D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5864DC4"/>
    <w:lvl w:ilvl="0">
      <w:start w:val="1"/>
      <w:numFmt w:val="decimal"/>
      <w:lvlText w:val="%1."/>
      <w:lvlJc w:val="left"/>
      <w:pPr>
        <w:tabs>
          <w:tab w:val="num" w:pos="360"/>
        </w:tabs>
        <w:ind w:left="360" w:hanging="360"/>
      </w:pPr>
    </w:lvl>
  </w:abstractNum>
  <w:abstractNum w:abstractNumId="10">
    <w:nsid w:val="FFFFFF89"/>
    <w:multiLevelType w:val="singleLevel"/>
    <w:tmpl w:val="552A8A44"/>
    <w:lvl w:ilvl="0">
      <w:start w:val="1"/>
      <w:numFmt w:val="bullet"/>
      <w:lvlText w:val=""/>
      <w:lvlJc w:val="left"/>
      <w:pPr>
        <w:tabs>
          <w:tab w:val="num" w:pos="360"/>
        </w:tabs>
        <w:ind w:left="360" w:hanging="360"/>
      </w:pPr>
      <w:rPr>
        <w:rFonts w:ascii="Symbol" w:hAnsi="Symbol" w:hint="default"/>
      </w:rPr>
    </w:lvl>
  </w:abstractNum>
  <w:abstractNum w:abstractNumId="11">
    <w:nsid w:val="01065E8C"/>
    <w:multiLevelType w:val="multilevel"/>
    <w:tmpl w:val="ADAE67AC"/>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64D7AD9"/>
    <w:multiLevelType w:val="multilevel"/>
    <w:tmpl w:val="9C98237E"/>
    <w:lvl w:ilvl="0">
      <w:start w:val="1"/>
      <w:numFmt w:val="decimal"/>
      <w:lvlText w:val="%1"/>
      <w:lvlJc w:val="left"/>
      <w:pPr>
        <w:tabs>
          <w:tab w:val="num" w:pos="431"/>
        </w:tabs>
        <w:ind w:left="431" w:hanging="431"/>
      </w:pPr>
      <w:rPr>
        <w:rFonts w:ascii="Arial" w:hAnsi="Arial" w:hint="default"/>
        <w:b/>
        <w:i w:val="0"/>
        <w:spacing w:val="0"/>
        <w:position w:val="0"/>
        <w:sz w:val="24"/>
        <w:effect w:val="none"/>
      </w:rPr>
    </w:lvl>
    <w:lvl w:ilvl="1">
      <w:start w:val="1"/>
      <w:numFmt w:val="decimal"/>
      <w:lvlText w:val="%1.%2"/>
      <w:lvlJc w:val="left"/>
      <w:pPr>
        <w:tabs>
          <w:tab w:val="num" w:pos="936"/>
        </w:tabs>
        <w:ind w:left="936" w:hanging="576"/>
      </w:pPr>
      <w:rPr>
        <w:rFonts w:ascii="Arial" w:hAnsi="Arial" w:hint="default"/>
        <w:b/>
        <w:i w:val="0"/>
        <w:spacing w:val="0"/>
        <w:position w:val="0"/>
        <w:sz w:val="20"/>
        <w:effect w:val="none"/>
      </w:rPr>
    </w:lvl>
    <w:lvl w:ilvl="2">
      <w:start w:val="1"/>
      <w:numFmt w:val="decimal"/>
      <w:lvlText w:val="%1.%2.%3"/>
      <w:lvlJc w:val="left"/>
      <w:pPr>
        <w:tabs>
          <w:tab w:val="num" w:pos="1080"/>
        </w:tabs>
        <w:ind w:left="108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nsid w:val="0A342588"/>
    <w:multiLevelType w:val="hybridMultilevel"/>
    <w:tmpl w:val="859AF9AE"/>
    <w:lvl w:ilvl="0" w:tplc="D7961B4C">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DD37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614205"/>
    <w:multiLevelType w:val="multilevel"/>
    <w:tmpl w:val="D1AE89B0"/>
    <w:lvl w:ilvl="0">
      <w:start w:val="1"/>
      <w:numFmt w:val="decimal"/>
      <w:lvlText w:val="%1"/>
      <w:lvlJc w:val="left"/>
      <w:pPr>
        <w:tabs>
          <w:tab w:val="num" w:pos="431"/>
        </w:tabs>
        <w:ind w:left="431" w:hanging="71"/>
      </w:pPr>
      <w:rPr>
        <w:rFonts w:ascii="Arial" w:hAnsi="Arial" w:hint="default"/>
        <w:b/>
        <w:i w:val="0"/>
        <w:spacing w:val="0"/>
        <w:position w:val="0"/>
        <w:sz w:val="24"/>
        <w:effect w:val="none"/>
      </w:rPr>
    </w:lvl>
    <w:lvl w:ilvl="1">
      <w:start w:val="1"/>
      <w:numFmt w:val="decimal"/>
      <w:lvlText w:val="%1.%2"/>
      <w:lvlJc w:val="left"/>
      <w:pPr>
        <w:tabs>
          <w:tab w:val="num" w:pos="936"/>
        </w:tabs>
        <w:ind w:left="936" w:hanging="576"/>
      </w:pPr>
      <w:rPr>
        <w:rFonts w:ascii="Arial" w:hAnsi="Arial" w:hint="default"/>
        <w:b/>
        <w:i w:val="0"/>
        <w:spacing w:val="0"/>
        <w:position w:val="0"/>
        <w:sz w:val="20"/>
        <w:effect w:val="none"/>
      </w:rPr>
    </w:lvl>
    <w:lvl w:ilvl="2">
      <w:start w:val="1"/>
      <w:numFmt w:val="decimal"/>
      <w:lvlText w:val="%1.%2.%3"/>
      <w:lvlJc w:val="left"/>
      <w:pPr>
        <w:tabs>
          <w:tab w:val="num" w:pos="1080"/>
        </w:tabs>
        <w:ind w:left="108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nsid w:val="0FE60AE8"/>
    <w:multiLevelType w:val="multilevel"/>
    <w:tmpl w:val="31142A1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7">
    <w:nsid w:val="17067251"/>
    <w:multiLevelType w:val="multilevel"/>
    <w:tmpl w:val="03041CB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firstLine="723"/>
      </w:pPr>
      <w:rPr>
        <w:rFonts w:hint="default"/>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F401828"/>
    <w:multiLevelType w:val="multilevel"/>
    <w:tmpl w:val="3752C0EE"/>
    <w:lvl w:ilvl="0">
      <w:start w:val="1"/>
      <w:numFmt w:val="decimal"/>
      <w:lvlText w:val="%1.1.1.1."/>
      <w:lvlJc w:val="left"/>
      <w:pPr>
        <w:tabs>
          <w:tab w:val="num" w:pos="432"/>
        </w:tabs>
        <w:ind w:left="432" w:hanging="432"/>
      </w:pPr>
      <w:rPr>
        <w:rFonts w:ascii="Arial" w:hAnsi="Arial" w:hint="default"/>
        <w:b w:val="0"/>
        <w:i w:val="0"/>
        <w:spacing w:val="0"/>
        <w:position w:val="0"/>
        <w:sz w:val="20"/>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22BB27D8"/>
    <w:multiLevelType w:val="hybridMultilevel"/>
    <w:tmpl w:val="8EFE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F36641B"/>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0DA522D"/>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32413259"/>
    <w:multiLevelType w:val="multilevel"/>
    <w:tmpl w:val="5C686846"/>
    <w:lvl w:ilvl="0">
      <w:start w:val="1"/>
      <w:numFmt w:val="decimal"/>
      <w:lvlText w:val="%1"/>
      <w:lvlJc w:val="left"/>
      <w:pPr>
        <w:tabs>
          <w:tab w:val="num" w:pos="432"/>
        </w:tabs>
        <w:ind w:left="432" w:hanging="432"/>
      </w:pPr>
      <w:rPr>
        <w:rFonts w:ascii="Verdana" w:hAnsi="Verdana" w:hint="default"/>
        <w:b/>
        <w:i w:val="0"/>
        <w:sz w:val="24"/>
      </w:rPr>
    </w:lvl>
    <w:lvl w:ilvl="1">
      <w:start w:val="1"/>
      <w:numFmt w:val="decimal"/>
      <w:lvlText w:val="%1.%2"/>
      <w:lvlJc w:val="left"/>
      <w:pPr>
        <w:tabs>
          <w:tab w:val="num" w:pos="576"/>
        </w:tabs>
        <w:ind w:left="576" w:hanging="576"/>
      </w:pPr>
      <w:rPr>
        <w:rFonts w:ascii="Verdana" w:hAnsi="Verdana" w:hint="default"/>
        <w:b/>
        <w:i w:val="0"/>
        <w:sz w:val="20"/>
      </w:rPr>
    </w:lvl>
    <w:lvl w:ilvl="2">
      <w:start w:val="1"/>
      <w:numFmt w:val="decimal"/>
      <w:lvlText w:val="%1.%2.%3"/>
      <w:lvlJc w:val="left"/>
      <w:pPr>
        <w:tabs>
          <w:tab w:val="num" w:pos="720"/>
        </w:tabs>
        <w:ind w:left="720" w:hanging="720"/>
      </w:pPr>
      <w:rPr>
        <w:rFonts w:ascii="Verdana" w:hAnsi="Verdana" w:hint="default"/>
        <w:b w:val="0"/>
        <w:i/>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33700A97"/>
    <w:multiLevelType w:val="multilevel"/>
    <w:tmpl w:val="EEE0C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79A45B8"/>
    <w:multiLevelType w:val="multilevel"/>
    <w:tmpl w:val="3C60B926"/>
    <w:lvl w:ilvl="0">
      <w:start w:val="1"/>
      <w:numFmt w:val="decimal"/>
      <w:lvlText w:val="%1."/>
      <w:lvlJc w:val="left"/>
      <w:pPr>
        <w:tabs>
          <w:tab w:val="num" w:pos="720"/>
        </w:tabs>
        <w:ind w:left="720" w:hanging="36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79C15D0"/>
    <w:multiLevelType w:val="multilevel"/>
    <w:tmpl w:val="EAE4B5E8"/>
    <w:lvl w:ilvl="0">
      <w:start w:val="1"/>
      <w:numFmt w:val="decimal"/>
      <w:lvlText w:val="%1"/>
      <w:lvlJc w:val="left"/>
      <w:pPr>
        <w:tabs>
          <w:tab w:val="num" w:pos="432"/>
        </w:tabs>
        <w:ind w:left="432" w:hanging="432"/>
      </w:pPr>
      <w:rPr>
        <w:rFonts w:ascii="Verdana" w:hAnsi="Verdana" w:hint="default"/>
        <w:b/>
        <w:i w:val="0"/>
        <w:sz w:val="24"/>
      </w:rPr>
    </w:lvl>
    <w:lvl w:ilvl="1">
      <w:start w:val="1"/>
      <w:numFmt w:val="decimal"/>
      <w:lvlText w:val="%1.%2"/>
      <w:lvlJc w:val="left"/>
      <w:pPr>
        <w:tabs>
          <w:tab w:val="num" w:pos="576"/>
        </w:tabs>
        <w:ind w:left="576" w:hanging="576"/>
      </w:pPr>
      <w:rPr>
        <w:rFonts w:ascii="Verdana" w:hAnsi="Verdana" w:hint="default"/>
        <w:b/>
        <w:i w:val="0"/>
        <w:sz w:val="20"/>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CAE1488"/>
    <w:multiLevelType w:val="multilevel"/>
    <w:tmpl w:val="7A849E8A"/>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3E382A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58F40C9"/>
    <w:multiLevelType w:val="multilevel"/>
    <w:tmpl w:val="EBA482E8"/>
    <w:lvl w:ilvl="0">
      <w:start w:val="1"/>
      <w:numFmt w:val="decimal"/>
      <w:lvlText w:val="%1.1.1.1."/>
      <w:lvlJc w:val="left"/>
      <w:pPr>
        <w:tabs>
          <w:tab w:val="num" w:pos="432"/>
        </w:tabs>
        <w:ind w:left="432" w:hanging="432"/>
      </w:pPr>
      <w:rPr>
        <w:rFonts w:ascii="Arial" w:hAnsi="Arial" w:hint="default"/>
        <w:b w:val="0"/>
        <w:i w:val="0"/>
        <w:spacing w:val="0"/>
        <w:position w:val="0"/>
        <w:sz w:val="20"/>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4%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B85013B"/>
    <w:multiLevelType w:val="hybridMultilevel"/>
    <w:tmpl w:val="1D92CBEA"/>
    <w:lvl w:ilvl="0" w:tplc="1C80B158">
      <w:start w:val="1"/>
      <w:numFmt w:val="bullet"/>
      <w:pStyle w:val="4Bullets"/>
      <w:lvlText w:val="•"/>
      <w:lvlJc w:val="left"/>
      <w:pPr>
        <w:ind w:left="502" w:hanging="360"/>
      </w:pPr>
      <w:rPr>
        <w:rFonts w:asciiTheme="minorHAnsi" w:hAnsiTheme="minorHAnsi" w:hint="default"/>
        <w:color w:val="C70F1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CD4CB2"/>
    <w:multiLevelType w:val="multilevel"/>
    <w:tmpl w:val="8D52281A"/>
    <w:lvl w:ilvl="0">
      <w:start w:val="1"/>
      <w:numFmt w:val="bullet"/>
      <w:lvlText w:val="•"/>
      <w:lvlJc w:val="left"/>
      <w:pPr>
        <w:ind w:left="720" w:hanging="360"/>
      </w:pPr>
      <w:rPr>
        <w:rFonts w:ascii="Arial" w:hAnsi="Arial" w:hint="default"/>
        <w:color w:val="00A5D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4B85EFF"/>
    <w:multiLevelType w:val="multilevel"/>
    <w:tmpl w:val="9A3A4C7C"/>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9C6381F"/>
    <w:multiLevelType w:val="multilevel"/>
    <w:tmpl w:val="F99EEA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9CB027A"/>
    <w:multiLevelType w:val="multilevel"/>
    <w:tmpl w:val="EEE0C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B8D7B68"/>
    <w:multiLevelType w:val="hybridMultilevel"/>
    <w:tmpl w:val="13DA1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9E4D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25E7160"/>
    <w:multiLevelType w:val="hybridMultilevel"/>
    <w:tmpl w:val="B4DAC206"/>
    <w:lvl w:ilvl="0" w:tplc="3006B858">
      <w:start w:val="1"/>
      <w:numFmt w:val="decimal"/>
      <w:lvlText w:val="%1."/>
      <w:lvlJc w:val="left"/>
      <w:pPr>
        <w:tabs>
          <w:tab w:val="num" w:pos="624"/>
        </w:tabs>
        <w:ind w:left="624" w:hanging="360"/>
      </w:pPr>
    </w:lvl>
    <w:lvl w:ilvl="1" w:tplc="AD947F48">
      <w:start w:val="1"/>
      <w:numFmt w:val="lowerLetter"/>
      <w:lvlText w:val="%2."/>
      <w:lvlJc w:val="left"/>
      <w:pPr>
        <w:tabs>
          <w:tab w:val="num" w:pos="1344"/>
        </w:tabs>
        <w:ind w:left="1344" w:hanging="360"/>
      </w:pPr>
    </w:lvl>
    <w:lvl w:ilvl="2" w:tplc="95602BDC" w:tentative="1">
      <w:start w:val="1"/>
      <w:numFmt w:val="lowerRoman"/>
      <w:lvlText w:val="%3."/>
      <w:lvlJc w:val="right"/>
      <w:pPr>
        <w:tabs>
          <w:tab w:val="num" w:pos="2064"/>
        </w:tabs>
        <w:ind w:left="2064" w:hanging="180"/>
      </w:pPr>
    </w:lvl>
    <w:lvl w:ilvl="3" w:tplc="01C2C976" w:tentative="1">
      <w:start w:val="1"/>
      <w:numFmt w:val="decimal"/>
      <w:lvlText w:val="%4."/>
      <w:lvlJc w:val="left"/>
      <w:pPr>
        <w:tabs>
          <w:tab w:val="num" w:pos="2784"/>
        </w:tabs>
        <w:ind w:left="2784" w:hanging="360"/>
      </w:pPr>
    </w:lvl>
    <w:lvl w:ilvl="4" w:tplc="508EAEF2" w:tentative="1">
      <w:start w:val="1"/>
      <w:numFmt w:val="lowerLetter"/>
      <w:lvlText w:val="%5."/>
      <w:lvlJc w:val="left"/>
      <w:pPr>
        <w:tabs>
          <w:tab w:val="num" w:pos="3504"/>
        </w:tabs>
        <w:ind w:left="3504" w:hanging="360"/>
      </w:pPr>
    </w:lvl>
    <w:lvl w:ilvl="5" w:tplc="2BE8C0CC" w:tentative="1">
      <w:start w:val="1"/>
      <w:numFmt w:val="lowerRoman"/>
      <w:lvlText w:val="%6."/>
      <w:lvlJc w:val="right"/>
      <w:pPr>
        <w:tabs>
          <w:tab w:val="num" w:pos="4224"/>
        </w:tabs>
        <w:ind w:left="4224" w:hanging="180"/>
      </w:pPr>
    </w:lvl>
    <w:lvl w:ilvl="6" w:tplc="C3148A58" w:tentative="1">
      <w:start w:val="1"/>
      <w:numFmt w:val="decimal"/>
      <w:lvlText w:val="%7."/>
      <w:lvlJc w:val="left"/>
      <w:pPr>
        <w:tabs>
          <w:tab w:val="num" w:pos="4944"/>
        </w:tabs>
        <w:ind w:left="4944" w:hanging="360"/>
      </w:pPr>
    </w:lvl>
    <w:lvl w:ilvl="7" w:tplc="D7067D44" w:tentative="1">
      <w:start w:val="1"/>
      <w:numFmt w:val="lowerLetter"/>
      <w:lvlText w:val="%8."/>
      <w:lvlJc w:val="left"/>
      <w:pPr>
        <w:tabs>
          <w:tab w:val="num" w:pos="5664"/>
        </w:tabs>
        <w:ind w:left="5664" w:hanging="360"/>
      </w:pPr>
    </w:lvl>
    <w:lvl w:ilvl="8" w:tplc="F6863108" w:tentative="1">
      <w:start w:val="1"/>
      <w:numFmt w:val="lowerRoman"/>
      <w:lvlText w:val="%9."/>
      <w:lvlJc w:val="right"/>
      <w:pPr>
        <w:tabs>
          <w:tab w:val="num" w:pos="6384"/>
        </w:tabs>
        <w:ind w:left="6384" w:hanging="180"/>
      </w:pPr>
    </w:lvl>
  </w:abstractNum>
  <w:abstractNum w:abstractNumId="37">
    <w:nsid w:val="63063905"/>
    <w:multiLevelType w:val="hybridMultilevel"/>
    <w:tmpl w:val="5CD2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2A3852"/>
    <w:multiLevelType w:val="multilevel"/>
    <w:tmpl w:val="A1A6FB1A"/>
    <w:lvl w:ilvl="0">
      <w:start w:val="1"/>
      <w:numFmt w:val="decimal"/>
      <w:lvlText w:val="%1."/>
      <w:lvlJc w:val="left"/>
      <w:pPr>
        <w:ind w:left="360" w:hanging="360"/>
      </w:pPr>
      <w:rPr>
        <w:rFonts w:hint="default"/>
      </w:rPr>
    </w:lvl>
    <w:lvl w:ilvl="1">
      <w:start w:val="1"/>
      <w:numFmt w:val="decimal"/>
      <w:lvlText w:val="%1.%2."/>
      <w:lvlJc w:val="left"/>
      <w:pPr>
        <w:ind w:left="357" w:firstLine="3"/>
      </w:pPr>
      <w:rPr>
        <w:rFonts w:hint="default"/>
      </w:rPr>
    </w:lvl>
    <w:lvl w:ilvl="2">
      <w:start w:val="1"/>
      <w:numFmt w:val="decimal"/>
      <w:lvlText w:val="%1.%2.%3."/>
      <w:lvlJc w:val="left"/>
      <w:pPr>
        <w:ind w:left="357" w:firstLine="363"/>
      </w:pPr>
      <w:rPr>
        <w:rFonts w:hint="default"/>
      </w:rPr>
    </w:lvl>
    <w:lvl w:ilvl="3">
      <w:start w:val="1"/>
      <w:numFmt w:val="decimal"/>
      <w:lvlText w:val="%1.%2.%3.%4."/>
      <w:lvlJc w:val="left"/>
      <w:pPr>
        <w:ind w:left="357" w:firstLine="723"/>
      </w:pPr>
      <w:rPr>
        <w:rFonts w:hint="default"/>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2CA023C"/>
    <w:multiLevelType w:val="multilevel"/>
    <w:tmpl w:val="E4C4CB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3D46F75"/>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71F27CB"/>
    <w:multiLevelType w:val="hybridMultilevel"/>
    <w:tmpl w:val="352A1A94"/>
    <w:lvl w:ilvl="0" w:tplc="1082B1EC">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6F3EA3"/>
    <w:multiLevelType w:val="multilevel"/>
    <w:tmpl w:val="6E2610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784A7656"/>
    <w:multiLevelType w:val="hybridMultilevel"/>
    <w:tmpl w:val="C4963DB0"/>
    <w:lvl w:ilvl="0" w:tplc="35F8E6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94823A0"/>
    <w:multiLevelType w:val="multilevel"/>
    <w:tmpl w:val="ADAC523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tabs>
          <w:tab w:val="num" w:pos="1440"/>
        </w:tabs>
        <w:ind w:left="2234" w:hanging="2234"/>
      </w:pPr>
      <w:rPr>
        <w:rFonts w:hint="default"/>
      </w:rPr>
    </w:lvl>
    <w:lvl w:ilvl="5">
      <w:start w:val="1"/>
      <w:numFmt w:val="decimal"/>
      <w:pStyle w:val="Heading6"/>
      <w:lvlText w:val="%1.%2.%3.%4.%5.%6."/>
      <w:lvlJc w:val="left"/>
      <w:pPr>
        <w:tabs>
          <w:tab w:val="num" w:pos="1797"/>
        </w:tabs>
        <w:ind w:left="2736" w:hanging="2736"/>
      </w:pPr>
      <w:rPr>
        <w:rFonts w:hint="default"/>
      </w:rPr>
    </w:lvl>
    <w:lvl w:ilvl="6">
      <w:start w:val="1"/>
      <w:numFmt w:val="decimal"/>
      <w:pStyle w:val="Heading7"/>
      <w:lvlText w:val="%1.%2.%3.%4.%5.%6.%7."/>
      <w:lvlJc w:val="left"/>
      <w:pPr>
        <w:tabs>
          <w:tab w:val="num" w:pos="2160"/>
        </w:tabs>
        <w:ind w:left="3240" w:hanging="3240"/>
      </w:pPr>
      <w:rPr>
        <w:rFonts w:hint="default"/>
      </w:rPr>
    </w:lvl>
    <w:lvl w:ilvl="7">
      <w:start w:val="1"/>
      <w:numFmt w:val="decimal"/>
      <w:pStyle w:val="Heading8"/>
      <w:lvlText w:val="%1.%2.%3.%4.%5.%6.%7.%8."/>
      <w:lvlJc w:val="left"/>
      <w:pPr>
        <w:tabs>
          <w:tab w:val="num" w:pos="2517"/>
        </w:tabs>
        <w:ind w:left="3744" w:hanging="3744"/>
      </w:pPr>
      <w:rPr>
        <w:rFonts w:hint="default"/>
      </w:rPr>
    </w:lvl>
    <w:lvl w:ilvl="8">
      <w:start w:val="1"/>
      <w:numFmt w:val="decimal"/>
      <w:pStyle w:val="Heading9"/>
      <w:lvlText w:val="%1.%2.%3.%4.%5.%6.%7.%8.%9."/>
      <w:lvlJc w:val="left"/>
      <w:pPr>
        <w:tabs>
          <w:tab w:val="num" w:pos="2880"/>
        </w:tabs>
        <w:ind w:left="4320" w:hanging="4320"/>
      </w:pPr>
      <w:rPr>
        <w:rFonts w:hint="default"/>
      </w:rPr>
    </w:lvl>
  </w:abstractNum>
  <w:abstractNum w:abstractNumId="45">
    <w:nsid w:val="79D7756F"/>
    <w:multiLevelType w:val="multilevel"/>
    <w:tmpl w:val="415CB868"/>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firstLine="363"/>
      </w:pPr>
      <w:rPr>
        <w:rFonts w:hint="default"/>
      </w:rPr>
    </w:lvl>
    <w:lvl w:ilvl="3">
      <w:start w:val="1"/>
      <w:numFmt w:val="decimal"/>
      <w:lvlText w:val="%1.%2.%3.%4."/>
      <w:lvlJc w:val="left"/>
      <w:pPr>
        <w:ind w:left="357" w:firstLine="723"/>
      </w:pPr>
      <w:rPr>
        <w:rFonts w:hint="default"/>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26"/>
  </w:num>
  <w:num w:numId="3">
    <w:abstractNumId w:val="42"/>
  </w:num>
  <w:num w:numId="4">
    <w:abstractNumId w:val="22"/>
  </w:num>
  <w:num w:numId="5">
    <w:abstractNumId w:val="25"/>
  </w:num>
  <w:num w:numId="6">
    <w:abstractNumId w:val="35"/>
  </w:num>
  <w:num w:numId="7">
    <w:abstractNumId w:val="28"/>
  </w:num>
  <w:num w:numId="8">
    <w:abstractNumId w:val="31"/>
  </w:num>
  <w:num w:numId="9">
    <w:abstractNumId w:val="18"/>
  </w:num>
  <w:num w:numId="10">
    <w:abstractNumId w:val="11"/>
  </w:num>
  <w:num w:numId="11">
    <w:abstractNumId w:val="12"/>
  </w:num>
  <w:num w:numId="12">
    <w:abstractNumId w:val="24"/>
  </w:num>
  <w:num w:numId="13">
    <w:abstractNumId w:val="15"/>
  </w:num>
  <w:num w:numId="14">
    <w:abstractNumId w:val="34"/>
  </w:num>
  <w:num w:numId="15">
    <w:abstractNumId w:val="40"/>
  </w:num>
  <w:num w:numId="16">
    <w:abstractNumId w:val="21"/>
  </w:num>
  <w:num w:numId="17">
    <w:abstractNumId w:val="20"/>
  </w:num>
  <w:num w:numId="18">
    <w:abstractNumId w:val="37"/>
  </w:num>
  <w:num w:numId="19">
    <w:abstractNumId w:val="29"/>
  </w:num>
  <w:num w:numId="20">
    <w:abstractNumId w:val="14"/>
  </w:num>
  <w:num w:numId="21">
    <w:abstractNumId w:val="27"/>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0"/>
  </w:num>
  <w:num w:numId="33">
    <w:abstractNumId w:val="39"/>
  </w:num>
  <w:num w:numId="34">
    <w:abstractNumId w:val="43"/>
  </w:num>
  <w:num w:numId="35">
    <w:abstractNumId w:val="30"/>
  </w:num>
  <w:num w:numId="36">
    <w:abstractNumId w:val="32"/>
  </w:num>
  <w:num w:numId="37">
    <w:abstractNumId w:val="44"/>
  </w:num>
  <w:num w:numId="38">
    <w:abstractNumId w:val="33"/>
  </w:num>
  <w:num w:numId="39">
    <w:abstractNumId w:val="23"/>
  </w:num>
  <w:num w:numId="40">
    <w:abstractNumId w:val="38"/>
  </w:num>
  <w:num w:numId="41">
    <w:abstractNumId w:val="45"/>
  </w:num>
  <w:num w:numId="42">
    <w:abstractNumId w:val="17"/>
  </w:num>
  <w:num w:numId="43">
    <w:abstractNumId w:val="16"/>
  </w:num>
  <w:num w:numId="44">
    <w:abstractNumId w:val="19"/>
  </w:num>
  <w:num w:numId="45">
    <w:abstractNumId w:val="4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FC"/>
    <w:rsid w:val="000031E5"/>
    <w:rsid w:val="00010BD9"/>
    <w:rsid w:val="00013E20"/>
    <w:rsid w:val="0001536B"/>
    <w:rsid w:val="000172B0"/>
    <w:rsid w:val="00023E95"/>
    <w:rsid w:val="000256E3"/>
    <w:rsid w:val="0003690D"/>
    <w:rsid w:val="00044F62"/>
    <w:rsid w:val="000531AC"/>
    <w:rsid w:val="00055147"/>
    <w:rsid w:val="000630A2"/>
    <w:rsid w:val="00064030"/>
    <w:rsid w:val="00066073"/>
    <w:rsid w:val="0007433C"/>
    <w:rsid w:val="00082906"/>
    <w:rsid w:val="000A4CAE"/>
    <w:rsid w:val="000B2620"/>
    <w:rsid w:val="000B28CC"/>
    <w:rsid w:val="000B517B"/>
    <w:rsid w:val="000D1B1A"/>
    <w:rsid w:val="000D32FD"/>
    <w:rsid w:val="000E3592"/>
    <w:rsid w:val="000F60B2"/>
    <w:rsid w:val="0013194D"/>
    <w:rsid w:val="00135D1F"/>
    <w:rsid w:val="00142755"/>
    <w:rsid w:val="00166053"/>
    <w:rsid w:val="00176BE9"/>
    <w:rsid w:val="001862FA"/>
    <w:rsid w:val="001864CD"/>
    <w:rsid w:val="001919A8"/>
    <w:rsid w:val="00195299"/>
    <w:rsid w:val="001A5DC6"/>
    <w:rsid w:val="001A75E0"/>
    <w:rsid w:val="001B28DC"/>
    <w:rsid w:val="001B28EB"/>
    <w:rsid w:val="001B2F81"/>
    <w:rsid w:val="001C2983"/>
    <w:rsid w:val="001C5F63"/>
    <w:rsid w:val="001D6AF0"/>
    <w:rsid w:val="001E03E0"/>
    <w:rsid w:val="001E09BF"/>
    <w:rsid w:val="001E15B9"/>
    <w:rsid w:val="001E1D61"/>
    <w:rsid w:val="001E28C3"/>
    <w:rsid w:val="001F089A"/>
    <w:rsid w:val="001F53FA"/>
    <w:rsid w:val="002039F5"/>
    <w:rsid w:val="00216162"/>
    <w:rsid w:val="0023171B"/>
    <w:rsid w:val="002338B0"/>
    <w:rsid w:val="0024333C"/>
    <w:rsid w:val="00247852"/>
    <w:rsid w:val="002516C8"/>
    <w:rsid w:val="002569EF"/>
    <w:rsid w:val="00260D36"/>
    <w:rsid w:val="00262994"/>
    <w:rsid w:val="0027353D"/>
    <w:rsid w:val="00274AC2"/>
    <w:rsid w:val="00274CE0"/>
    <w:rsid w:val="00275058"/>
    <w:rsid w:val="0029691D"/>
    <w:rsid w:val="002A500E"/>
    <w:rsid w:val="002B183B"/>
    <w:rsid w:val="002B1CDC"/>
    <w:rsid w:val="002B51F9"/>
    <w:rsid w:val="002B5ED3"/>
    <w:rsid w:val="002C3CF1"/>
    <w:rsid w:val="002C797B"/>
    <w:rsid w:val="002D3FED"/>
    <w:rsid w:val="002E41A0"/>
    <w:rsid w:val="002E444A"/>
    <w:rsid w:val="002F0A5E"/>
    <w:rsid w:val="002F3341"/>
    <w:rsid w:val="002F5011"/>
    <w:rsid w:val="002F7147"/>
    <w:rsid w:val="00300204"/>
    <w:rsid w:val="00302C38"/>
    <w:rsid w:val="00303BDC"/>
    <w:rsid w:val="00304ECF"/>
    <w:rsid w:val="0031370C"/>
    <w:rsid w:val="003144FC"/>
    <w:rsid w:val="00326E4A"/>
    <w:rsid w:val="00327AB2"/>
    <w:rsid w:val="00333323"/>
    <w:rsid w:val="00333DF0"/>
    <w:rsid w:val="003349CC"/>
    <w:rsid w:val="003416E9"/>
    <w:rsid w:val="00343F70"/>
    <w:rsid w:val="00345C8E"/>
    <w:rsid w:val="003541DE"/>
    <w:rsid w:val="00362720"/>
    <w:rsid w:val="00365267"/>
    <w:rsid w:val="003700E8"/>
    <w:rsid w:val="0037308D"/>
    <w:rsid w:val="00384917"/>
    <w:rsid w:val="003851F9"/>
    <w:rsid w:val="0038670C"/>
    <w:rsid w:val="003930AA"/>
    <w:rsid w:val="003957A7"/>
    <w:rsid w:val="00396911"/>
    <w:rsid w:val="00396BDA"/>
    <w:rsid w:val="003A0FDE"/>
    <w:rsid w:val="003A1DE2"/>
    <w:rsid w:val="003A6287"/>
    <w:rsid w:val="003C1524"/>
    <w:rsid w:val="003C5249"/>
    <w:rsid w:val="003E3893"/>
    <w:rsid w:val="003E5247"/>
    <w:rsid w:val="003F15C0"/>
    <w:rsid w:val="003F62BE"/>
    <w:rsid w:val="00402D9E"/>
    <w:rsid w:val="0040365B"/>
    <w:rsid w:val="00405E47"/>
    <w:rsid w:val="00413F58"/>
    <w:rsid w:val="00455A00"/>
    <w:rsid w:val="00455FC9"/>
    <w:rsid w:val="00470650"/>
    <w:rsid w:val="00472F98"/>
    <w:rsid w:val="00482104"/>
    <w:rsid w:val="00483B33"/>
    <w:rsid w:val="00490416"/>
    <w:rsid w:val="004911B3"/>
    <w:rsid w:val="004927C6"/>
    <w:rsid w:val="004A1B90"/>
    <w:rsid w:val="004A1DA4"/>
    <w:rsid w:val="004A2F42"/>
    <w:rsid w:val="004A4E9D"/>
    <w:rsid w:val="004C2F71"/>
    <w:rsid w:val="004D079F"/>
    <w:rsid w:val="004D0E1A"/>
    <w:rsid w:val="004E255B"/>
    <w:rsid w:val="004F00E0"/>
    <w:rsid w:val="00501150"/>
    <w:rsid w:val="005029C2"/>
    <w:rsid w:val="00502DF1"/>
    <w:rsid w:val="00506C95"/>
    <w:rsid w:val="00512AC5"/>
    <w:rsid w:val="00515A53"/>
    <w:rsid w:val="00534F01"/>
    <w:rsid w:val="005350AD"/>
    <w:rsid w:val="005371F4"/>
    <w:rsid w:val="00583FFD"/>
    <w:rsid w:val="005A2810"/>
    <w:rsid w:val="005B0211"/>
    <w:rsid w:val="005B26EE"/>
    <w:rsid w:val="005B65E2"/>
    <w:rsid w:val="005C06C4"/>
    <w:rsid w:val="005D1B7F"/>
    <w:rsid w:val="005D1EAC"/>
    <w:rsid w:val="005D753F"/>
    <w:rsid w:val="005E4931"/>
    <w:rsid w:val="005F411D"/>
    <w:rsid w:val="005F76BD"/>
    <w:rsid w:val="00602448"/>
    <w:rsid w:val="006038C1"/>
    <w:rsid w:val="0060612B"/>
    <w:rsid w:val="00611A80"/>
    <w:rsid w:val="00615C05"/>
    <w:rsid w:val="00617E0E"/>
    <w:rsid w:val="00620B71"/>
    <w:rsid w:val="006234A7"/>
    <w:rsid w:val="00626156"/>
    <w:rsid w:val="00630AE1"/>
    <w:rsid w:val="00635620"/>
    <w:rsid w:val="00642B66"/>
    <w:rsid w:val="006601FA"/>
    <w:rsid w:val="006710DD"/>
    <w:rsid w:val="00674607"/>
    <w:rsid w:val="0067773D"/>
    <w:rsid w:val="00681D3B"/>
    <w:rsid w:val="00690CCA"/>
    <w:rsid w:val="006950EA"/>
    <w:rsid w:val="006A2FD3"/>
    <w:rsid w:val="006A40F7"/>
    <w:rsid w:val="006A59C2"/>
    <w:rsid w:val="006B6149"/>
    <w:rsid w:val="006D5E4F"/>
    <w:rsid w:val="006D73D7"/>
    <w:rsid w:val="006F1839"/>
    <w:rsid w:val="006F47FA"/>
    <w:rsid w:val="00712565"/>
    <w:rsid w:val="00713794"/>
    <w:rsid w:val="00720DFF"/>
    <w:rsid w:val="00722305"/>
    <w:rsid w:val="00731B33"/>
    <w:rsid w:val="007376DD"/>
    <w:rsid w:val="00741D2A"/>
    <w:rsid w:val="007459B9"/>
    <w:rsid w:val="007518E3"/>
    <w:rsid w:val="0075355D"/>
    <w:rsid w:val="007539DA"/>
    <w:rsid w:val="00761648"/>
    <w:rsid w:val="00772491"/>
    <w:rsid w:val="007747D3"/>
    <w:rsid w:val="00780B2C"/>
    <w:rsid w:val="0079274F"/>
    <w:rsid w:val="00794054"/>
    <w:rsid w:val="007A04F1"/>
    <w:rsid w:val="007A5823"/>
    <w:rsid w:val="007B41D0"/>
    <w:rsid w:val="007B44C1"/>
    <w:rsid w:val="007D2DF4"/>
    <w:rsid w:val="007D3537"/>
    <w:rsid w:val="007D4075"/>
    <w:rsid w:val="007D69F2"/>
    <w:rsid w:val="007E43DC"/>
    <w:rsid w:val="007E6580"/>
    <w:rsid w:val="007F0FD7"/>
    <w:rsid w:val="007F16AB"/>
    <w:rsid w:val="007F5D8C"/>
    <w:rsid w:val="007F7508"/>
    <w:rsid w:val="0080337F"/>
    <w:rsid w:val="008123F8"/>
    <w:rsid w:val="00813ACE"/>
    <w:rsid w:val="00827831"/>
    <w:rsid w:val="00835C7F"/>
    <w:rsid w:val="00847BC1"/>
    <w:rsid w:val="00856C18"/>
    <w:rsid w:val="00862265"/>
    <w:rsid w:val="00865CFB"/>
    <w:rsid w:val="00880B89"/>
    <w:rsid w:val="00880F97"/>
    <w:rsid w:val="008826B3"/>
    <w:rsid w:val="00891CE2"/>
    <w:rsid w:val="008B0031"/>
    <w:rsid w:val="008B2514"/>
    <w:rsid w:val="008B7044"/>
    <w:rsid w:val="008D40DE"/>
    <w:rsid w:val="008E0979"/>
    <w:rsid w:val="008F7B62"/>
    <w:rsid w:val="00904BBC"/>
    <w:rsid w:val="009054D0"/>
    <w:rsid w:val="00907ACE"/>
    <w:rsid w:val="009201BF"/>
    <w:rsid w:val="00923C84"/>
    <w:rsid w:val="009254C8"/>
    <w:rsid w:val="00932BF1"/>
    <w:rsid w:val="00936B87"/>
    <w:rsid w:val="00953F70"/>
    <w:rsid w:val="0095647E"/>
    <w:rsid w:val="00956812"/>
    <w:rsid w:val="00957A0C"/>
    <w:rsid w:val="009752EC"/>
    <w:rsid w:val="0098010C"/>
    <w:rsid w:val="00985C31"/>
    <w:rsid w:val="00990607"/>
    <w:rsid w:val="00994C33"/>
    <w:rsid w:val="009D19A0"/>
    <w:rsid w:val="009D61D5"/>
    <w:rsid w:val="009D778A"/>
    <w:rsid w:val="009E223A"/>
    <w:rsid w:val="009E275D"/>
    <w:rsid w:val="009F17F6"/>
    <w:rsid w:val="009F3769"/>
    <w:rsid w:val="00A03AFB"/>
    <w:rsid w:val="00A20269"/>
    <w:rsid w:val="00A34A82"/>
    <w:rsid w:val="00A364FD"/>
    <w:rsid w:val="00A40231"/>
    <w:rsid w:val="00A47322"/>
    <w:rsid w:val="00A538D7"/>
    <w:rsid w:val="00A66C0E"/>
    <w:rsid w:val="00A70B1B"/>
    <w:rsid w:val="00A70F2B"/>
    <w:rsid w:val="00A71F33"/>
    <w:rsid w:val="00A84671"/>
    <w:rsid w:val="00A84826"/>
    <w:rsid w:val="00A85698"/>
    <w:rsid w:val="00A904BA"/>
    <w:rsid w:val="00A90C1C"/>
    <w:rsid w:val="00A914B0"/>
    <w:rsid w:val="00A91FB3"/>
    <w:rsid w:val="00AA5144"/>
    <w:rsid w:val="00AA59FA"/>
    <w:rsid w:val="00AA7089"/>
    <w:rsid w:val="00AB1CC8"/>
    <w:rsid w:val="00AB20FE"/>
    <w:rsid w:val="00AB5153"/>
    <w:rsid w:val="00AB6910"/>
    <w:rsid w:val="00AC716F"/>
    <w:rsid w:val="00AE1A6B"/>
    <w:rsid w:val="00AE5BF3"/>
    <w:rsid w:val="00AF18B8"/>
    <w:rsid w:val="00B116C5"/>
    <w:rsid w:val="00B12821"/>
    <w:rsid w:val="00B149EC"/>
    <w:rsid w:val="00B20DC9"/>
    <w:rsid w:val="00B2170E"/>
    <w:rsid w:val="00B220AB"/>
    <w:rsid w:val="00B301E4"/>
    <w:rsid w:val="00B314ED"/>
    <w:rsid w:val="00B342B0"/>
    <w:rsid w:val="00B42230"/>
    <w:rsid w:val="00B522EF"/>
    <w:rsid w:val="00B54E1E"/>
    <w:rsid w:val="00B727D7"/>
    <w:rsid w:val="00B741A0"/>
    <w:rsid w:val="00B750DE"/>
    <w:rsid w:val="00B8164A"/>
    <w:rsid w:val="00B902D7"/>
    <w:rsid w:val="00B968F6"/>
    <w:rsid w:val="00BB47FC"/>
    <w:rsid w:val="00BB61E1"/>
    <w:rsid w:val="00BC1532"/>
    <w:rsid w:val="00BF5053"/>
    <w:rsid w:val="00C04BDB"/>
    <w:rsid w:val="00C141CB"/>
    <w:rsid w:val="00C155B3"/>
    <w:rsid w:val="00C34C3F"/>
    <w:rsid w:val="00C474CE"/>
    <w:rsid w:val="00C51890"/>
    <w:rsid w:val="00C62274"/>
    <w:rsid w:val="00C66D16"/>
    <w:rsid w:val="00C745D4"/>
    <w:rsid w:val="00C83F74"/>
    <w:rsid w:val="00C9479A"/>
    <w:rsid w:val="00C96EF5"/>
    <w:rsid w:val="00C97C00"/>
    <w:rsid w:val="00CA07AC"/>
    <w:rsid w:val="00CA0988"/>
    <w:rsid w:val="00CA3416"/>
    <w:rsid w:val="00CA6049"/>
    <w:rsid w:val="00CB7BF5"/>
    <w:rsid w:val="00CC0C4B"/>
    <w:rsid w:val="00CC0E92"/>
    <w:rsid w:val="00CC74F2"/>
    <w:rsid w:val="00CE33BA"/>
    <w:rsid w:val="00CF0888"/>
    <w:rsid w:val="00CF0ABB"/>
    <w:rsid w:val="00CF162E"/>
    <w:rsid w:val="00CF2B46"/>
    <w:rsid w:val="00D01830"/>
    <w:rsid w:val="00D1054F"/>
    <w:rsid w:val="00D128BB"/>
    <w:rsid w:val="00D239A5"/>
    <w:rsid w:val="00D27ADC"/>
    <w:rsid w:val="00D302CA"/>
    <w:rsid w:val="00D30DAD"/>
    <w:rsid w:val="00D30FFB"/>
    <w:rsid w:val="00D371FC"/>
    <w:rsid w:val="00D46B97"/>
    <w:rsid w:val="00D5022B"/>
    <w:rsid w:val="00D55D07"/>
    <w:rsid w:val="00D61C6A"/>
    <w:rsid w:val="00D66A41"/>
    <w:rsid w:val="00D81E97"/>
    <w:rsid w:val="00D826FE"/>
    <w:rsid w:val="00D857CE"/>
    <w:rsid w:val="00D87CBC"/>
    <w:rsid w:val="00D9387D"/>
    <w:rsid w:val="00D97D71"/>
    <w:rsid w:val="00DB12FC"/>
    <w:rsid w:val="00DB29EB"/>
    <w:rsid w:val="00DB7B19"/>
    <w:rsid w:val="00DC167A"/>
    <w:rsid w:val="00DC5926"/>
    <w:rsid w:val="00DD5790"/>
    <w:rsid w:val="00DD7C22"/>
    <w:rsid w:val="00DE3117"/>
    <w:rsid w:val="00DE5DDA"/>
    <w:rsid w:val="00DE60FB"/>
    <w:rsid w:val="00DF6152"/>
    <w:rsid w:val="00DF69A1"/>
    <w:rsid w:val="00E03FDC"/>
    <w:rsid w:val="00E05CC8"/>
    <w:rsid w:val="00E15D14"/>
    <w:rsid w:val="00E220C2"/>
    <w:rsid w:val="00E30026"/>
    <w:rsid w:val="00E307E0"/>
    <w:rsid w:val="00E363D8"/>
    <w:rsid w:val="00E444E8"/>
    <w:rsid w:val="00E51D51"/>
    <w:rsid w:val="00E5227E"/>
    <w:rsid w:val="00E623C4"/>
    <w:rsid w:val="00E6648D"/>
    <w:rsid w:val="00E7037C"/>
    <w:rsid w:val="00E70F67"/>
    <w:rsid w:val="00E7156F"/>
    <w:rsid w:val="00E73421"/>
    <w:rsid w:val="00E7458A"/>
    <w:rsid w:val="00E748C8"/>
    <w:rsid w:val="00E871E7"/>
    <w:rsid w:val="00EC1FEE"/>
    <w:rsid w:val="00EE3964"/>
    <w:rsid w:val="00EE5351"/>
    <w:rsid w:val="00EE6836"/>
    <w:rsid w:val="00EF0FBC"/>
    <w:rsid w:val="00F000C9"/>
    <w:rsid w:val="00F0237F"/>
    <w:rsid w:val="00F270AF"/>
    <w:rsid w:val="00F40C94"/>
    <w:rsid w:val="00F42F84"/>
    <w:rsid w:val="00F6480F"/>
    <w:rsid w:val="00F70426"/>
    <w:rsid w:val="00F707B1"/>
    <w:rsid w:val="00F840E5"/>
    <w:rsid w:val="00F85C60"/>
    <w:rsid w:val="00F874EA"/>
    <w:rsid w:val="00F9326D"/>
    <w:rsid w:val="00FA197C"/>
    <w:rsid w:val="00FA23AA"/>
    <w:rsid w:val="00FB4B26"/>
    <w:rsid w:val="00FB76B7"/>
    <w:rsid w:val="00FC2970"/>
    <w:rsid w:val="00FD623B"/>
    <w:rsid w:val="00FE2AB3"/>
    <w:rsid w:val="00FE58BC"/>
    <w:rsid w:val="00FF0AB0"/>
    <w:rsid w:val="00FF5A3B"/>
    <w:rsid w:val="00FF7669"/>
    <w:rsid w:val="00FF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A5A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9F"/>
    <w:rPr>
      <w:rFonts w:ascii="Calibri" w:eastAsia="Calibri" w:hAnsi="Calibri"/>
      <w:sz w:val="22"/>
      <w:szCs w:val="22"/>
      <w:lang w:val="en-GB" w:eastAsia="en-GB"/>
    </w:rPr>
  </w:style>
  <w:style w:type="paragraph" w:styleId="Heading1">
    <w:name w:val="heading 1"/>
    <w:basedOn w:val="1Mediumheadline"/>
    <w:next w:val="00NormalText"/>
    <w:autoRedefine/>
    <w:qFormat/>
    <w:rsid w:val="008B0031"/>
    <w:pPr>
      <w:numPr>
        <w:numId w:val="37"/>
      </w:numPr>
      <w:outlineLvl w:val="0"/>
    </w:pPr>
  </w:style>
  <w:style w:type="paragraph" w:styleId="Heading2">
    <w:name w:val="heading 2"/>
    <w:basedOn w:val="2Smallheadline"/>
    <w:next w:val="00NormalText"/>
    <w:autoRedefine/>
    <w:qFormat/>
    <w:rsid w:val="001E09BF"/>
    <w:pPr>
      <w:numPr>
        <w:ilvl w:val="1"/>
        <w:numId w:val="37"/>
      </w:numPr>
      <w:ind w:left="709" w:hanging="709"/>
      <w:outlineLvl w:val="1"/>
    </w:pPr>
    <w:rPr>
      <w:noProof/>
      <w:sz w:val="28"/>
      <w:szCs w:val="28"/>
      <w:lang w:val="is-IS"/>
    </w:rPr>
  </w:style>
  <w:style w:type="paragraph" w:styleId="Heading3">
    <w:name w:val="heading 3"/>
    <w:basedOn w:val="3Introduction"/>
    <w:next w:val="00NormalText"/>
    <w:autoRedefine/>
    <w:qFormat/>
    <w:rsid w:val="001E09BF"/>
    <w:pPr>
      <w:numPr>
        <w:ilvl w:val="2"/>
        <w:numId w:val="37"/>
      </w:numPr>
      <w:ind w:left="709" w:hanging="709"/>
      <w:outlineLvl w:val="2"/>
    </w:pPr>
  </w:style>
  <w:style w:type="paragraph" w:styleId="Heading4">
    <w:name w:val="heading 4"/>
    <w:basedOn w:val="Heading3"/>
    <w:next w:val="Normal"/>
    <w:autoRedefine/>
    <w:qFormat/>
    <w:rsid w:val="001E09BF"/>
    <w:pPr>
      <w:numPr>
        <w:ilvl w:val="3"/>
      </w:numPr>
      <w:ind w:left="879" w:hanging="879"/>
      <w:outlineLvl w:val="3"/>
    </w:pPr>
  </w:style>
  <w:style w:type="paragraph" w:styleId="Heading5">
    <w:name w:val="heading 5"/>
    <w:basedOn w:val="Heading3"/>
    <w:next w:val="Normal"/>
    <w:autoRedefine/>
    <w:qFormat/>
    <w:rsid w:val="001E09BF"/>
    <w:pPr>
      <w:numPr>
        <w:ilvl w:val="4"/>
      </w:numPr>
      <w:tabs>
        <w:tab w:val="clear" w:pos="1440"/>
      </w:tabs>
      <w:ind w:left="1134" w:hanging="1134"/>
      <w:outlineLvl w:val="4"/>
    </w:pPr>
  </w:style>
  <w:style w:type="paragraph" w:styleId="Heading6">
    <w:name w:val="heading 6"/>
    <w:basedOn w:val="Heading5"/>
    <w:next w:val="Normal"/>
    <w:rsid w:val="001E09BF"/>
    <w:pPr>
      <w:numPr>
        <w:ilvl w:val="5"/>
      </w:numPr>
      <w:tabs>
        <w:tab w:val="clear" w:pos="1797"/>
      </w:tabs>
      <w:ind w:left="1418" w:hanging="1418"/>
      <w:outlineLvl w:val="5"/>
    </w:pPr>
  </w:style>
  <w:style w:type="paragraph" w:styleId="Heading7">
    <w:name w:val="heading 7"/>
    <w:basedOn w:val="Heading6"/>
    <w:next w:val="Normal"/>
    <w:qFormat/>
    <w:rsid w:val="001E09BF"/>
    <w:pPr>
      <w:numPr>
        <w:ilvl w:val="6"/>
      </w:numPr>
      <w:tabs>
        <w:tab w:val="clear" w:pos="2160"/>
      </w:tabs>
      <w:ind w:left="1418" w:hanging="1418"/>
      <w:outlineLvl w:val="6"/>
    </w:pPr>
  </w:style>
  <w:style w:type="paragraph" w:styleId="Heading8">
    <w:name w:val="heading 8"/>
    <w:basedOn w:val="Heading7"/>
    <w:next w:val="Normal"/>
    <w:rsid w:val="001E09BF"/>
    <w:pPr>
      <w:numPr>
        <w:ilvl w:val="7"/>
      </w:numPr>
      <w:tabs>
        <w:tab w:val="clear" w:pos="2517"/>
      </w:tabs>
      <w:ind w:left="1701" w:hanging="1701"/>
      <w:outlineLvl w:val="7"/>
    </w:pPr>
  </w:style>
  <w:style w:type="paragraph" w:styleId="Heading9">
    <w:name w:val="heading 9"/>
    <w:basedOn w:val="Heading8"/>
    <w:next w:val="Normal"/>
    <w:qFormat/>
    <w:rsid w:val="001E09BF"/>
    <w:pPr>
      <w:numPr>
        <w:ilvl w:val="8"/>
      </w:numPr>
      <w:tabs>
        <w:tab w:val="clear" w:pos="2880"/>
      </w:tabs>
      <w:ind w:left="1814" w:hanging="181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ediumheadline">
    <w:name w:val="1_Medium headline"/>
    <w:autoRedefine/>
    <w:rsid w:val="00A66C0E"/>
    <w:pPr>
      <w:spacing w:before="360" w:after="100" w:line="320" w:lineRule="atLeast"/>
    </w:pPr>
    <w:rPr>
      <w:rFonts w:asciiTheme="majorHAnsi" w:hAnsiTheme="majorHAnsi"/>
      <w:b/>
      <w:noProof/>
      <w:color w:val="C70F11" w:themeColor="accent1"/>
      <w:sz w:val="32"/>
      <w:szCs w:val="144"/>
      <w:lang w:val="is-IS"/>
    </w:rPr>
  </w:style>
  <w:style w:type="paragraph" w:customStyle="1" w:styleId="00NormalText">
    <w:name w:val="00_Normal Text"/>
    <w:rsid w:val="00FF7A5F"/>
    <w:pPr>
      <w:spacing w:after="100"/>
    </w:pPr>
    <w:rPr>
      <w:rFonts w:asciiTheme="minorHAnsi" w:hAnsiTheme="minorHAnsi"/>
      <w:color w:val="000000" w:themeColor="text1"/>
      <w:sz w:val="22"/>
      <w:szCs w:val="22"/>
      <w:lang w:val="en-GB"/>
    </w:rPr>
  </w:style>
  <w:style w:type="paragraph" w:customStyle="1" w:styleId="2Smallheadline">
    <w:name w:val="2_Small headline"/>
    <w:next w:val="00NormalText"/>
    <w:rsid w:val="006A2FD3"/>
    <w:pPr>
      <w:spacing w:before="200" w:after="60" w:line="250" w:lineRule="atLeast"/>
    </w:pPr>
    <w:rPr>
      <w:rFonts w:asciiTheme="majorHAnsi" w:hAnsiTheme="majorHAnsi"/>
      <w:color w:val="323232" w:themeColor="text2"/>
      <w:sz w:val="24"/>
      <w:szCs w:val="24"/>
      <w:lang w:val="en-GB"/>
    </w:rPr>
  </w:style>
  <w:style w:type="paragraph" w:customStyle="1" w:styleId="3Introduction">
    <w:name w:val="3_Introduction"/>
    <w:next w:val="00NormalText"/>
    <w:qFormat/>
    <w:rsid w:val="006A2FD3"/>
    <w:pPr>
      <w:spacing w:before="200" w:after="60" w:line="280" w:lineRule="atLeast"/>
    </w:pPr>
    <w:rPr>
      <w:rFonts w:asciiTheme="majorHAnsi" w:hAnsiTheme="majorHAnsi"/>
      <w:noProof/>
      <w:color w:val="848484" w:themeColor="background2" w:themeShade="BF"/>
      <w:sz w:val="24"/>
      <w:szCs w:val="24"/>
      <w:lang w:val="is-IS"/>
    </w:rPr>
  </w:style>
  <w:style w:type="paragraph" w:styleId="Header">
    <w:name w:val="header"/>
    <w:basedOn w:val="Normal"/>
    <w:semiHidden/>
    <w:rsid w:val="004F00E0"/>
    <w:pPr>
      <w:tabs>
        <w:tab w:val="center" w:pos="4153"/>
        <w:tab w:val="right" w:pos="8306"/>
      </w:tabs>
      <w:spacing w:after="100" w:line="260" w:lineRule="exact"/>
      <w:jc w:val="both"/>
    </w:pPr>
    <w:rPr>
      <w:rFonts w:asciiTheme="minorHAnsi" w:eastAsia="Times New Roman" w:hAnsiTheme="minorHAnsi"/>
      <w:lang w:eastAsia="en-US"/>
    </w:rPr>
  </w:style>
  <w:style w:type="paragraph" w:styleId="Footer">
    <w:name w:val="footer"/>
    <w:basedOn w:val="Normal"/>
    <w:link w:val="FooterChar"/>
    <w:uiPriority w:val="99"/>
    <w:rsid w:val="004F00E0"/>
    <w:pPr>
      <w:tabs>
        <w:tab w:val="center" w:pos="4153"/>
        <w:tab w:val="right" w:pos="8306"/>
      </w:tabs>
      <w:spacing w:after="100" w:line="260" w:lineRule="exact"/>
      <w:jc w:val="both"/>
    </w:pPr>
    <w:rPr>
      <w:rFonts w:asciiTheme="minorHAnsi" w:eastAsia="Times New Roman" w:hAnsiTheme="minorHAnsi"/>
      <w:lang w:eastAsia="en-US"/>
    </w:rPr>
  </w:style>
  <w:style w:type="paragraph" w:styleId="DocumentMap">
    <w:name w:val="Document Map"/>
    <w:basedOn w:val="Normal"/>
    <w:semiHidden/>
    <w:rsid w:val="009F3769"/>
    <w:pPr>
      <w:shd w:val="clear" w:color="auto" w:fill="000080"/>
    </w:pPr>
    <w:rPr>
      <w:rFonts w:ascii="Tahoma" w:hAnsi="Tahoma" w:cs="Tahoma"/>
    </w:rPr>
  </w:style>
  <w:style w:type="character" w:styleId="PageNumber">
    <w:name w:val="page number"/>
    <w:basedOn w:val="DefaultParagraphFont"/>
    <w:rsid w:val="00302C38"/>
    <w:rPr>
      <w:rFonts w:asciiTheme="majorHAnsi" w:hAnsiTheme="majorHAnsi"/>
      <w:color w:val="323232" w:themeColor="text2"/>
      <w:sz w:val="18"/>
    </w:rPr>
  </w:style>
  <w:style w:type="paragraph" w:styleId="TOC2">
    <w:name w:val="toc 2"/>
    <w:basedOn w:val="Normal"/>
    <w:next w:val="Normal"/>
    <w:autoRedefine/>
    <w:semiHidden/>
    <w:rsid w:val="00A85698"/>
    <w:pPr>
      <w:spacing w:after="100" w:line="260" w:lineRule="exact"/>
      <w:ind w:left="170"/>
      <w:jc w:val="both"/>
    </w:pPr>
    <w:rPr>
      <w:rFonts w:asciiTheme="minorHAnsi" w:eastAsia="Times New Roman" w:hAnsiTheme="minorHAnsi"/>
      <w:lang w:eastAsia="en-US"/>
    </w:rPr>
  </w:style>
  <w:style w:type="paragraph" w:styleId="TOC1">
    <w:name w:val="toc 1"/>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3">
    <w:name w:val="toc 3"/>
    <w:basedOn w:val="Normal"/>
    <w:next w:val="Normal"/>
    <w:autoRedefine/>
    <w:semiHidden/>
    <w:rsid w:val="00A85698"/>
    <w:pPr>
      <w:spacing w:after="100" w:line="260" w:lineRule="exact"/>
      <w:ind w:left="340"/>
      <w:jc w:val="both"/>
    </w:pPr>
    <w:rPr>
      <w:rFonts w:asciiTheme="minorHAnsi" w:eastAsia="Times New Roman" w:hAnsiTheme="minorHAnsi"/>
      <w:lang w:eastAsia="en-US"/>
    </w:rPr>
  </w:style>
  <w:style w:type="paragraph" w:styleId="TOC4">
    <w:name w:val="toc 4"/>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5">
    <w:name w:val="toc 5"/>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6">
    <w:name w:val="toc 6"/>
    <w:basedOn w:val="Normal"/>
    <w:next w:val="Normal"/>
    <w:autoRedefine/>
    <w:semiHidden/>
    <w:rsid w:val="004F00E0"/>
    <w:pPr>
      <w:spacing w:after="100" w:line="260" w:lineRule="exact"/>
      <w:ind w:left="1100"/>
      <w:jc w:val="both"/>
    </w:pPr>
    <w:rPr>
      <w:rFonts w:asciiTheme="minorHAnsi" w:eastAsia="Times New Roman" w:hAnsiTheme="minorHAnsi"/>
      <w:lang w:eastAsia="en-US"/>
    </w:rPr>
  </w:style>
  <w:style w:type="paragraph" w:styleId="TOC7">
    <w:name w:val="toc 7"/>
    <w:basedOn w:val="Normal"/>
    <w:next w:val="Normal"/>
    <w:autoRedefine/>
    <w:semiHidden/>
    <w:rsid w:val="004F00E0"/>
    <w:pPr>
      <w:ind w:left="1320"/>
    </w:pPr>
  </w:style>
  <w:style w:type="paragraph" w:styleId="TOC8">
    <w:name w:val="toc 8"/>
    <w:basedOn w:val="Normal"/>
    <w:next w:val="Normal"/>
    <w:autoRedefine/>
    <w:semiHidden/>
    <w:rsid w:val="004F00E0"/>
    <w:pPr>
      <w:ind w:left="1540"/>
    </w:pPr>
  </w:style>
  <w:style w:type="paragraph" w:styleId="TOC9">
    <w:name w:val="toc 9"/>
    <w:basedOn w:val="Normal"/>
    <w:next w:val="Normal"/>
    <w:autoRedefine/>
    <w:semiHidden/>
    <w:rsid w:val="004F00E0"/>
    <w:pPr>
      <w:ind w:left="1760"/>
    </w:pPr>
  </w:style>
  <w:style w:type="character" w:styleId="Hyperlink">
    <w:name w:val="Hyperlink"/>
    <w:basedOn w:val="DefaultParagraphFont"/>
    <w:rsid w:val="009F17F6"/>
    <w:rPr>
      <w:rFonts w:ascii="Arial" w:hAnsi="Arial"/>
      <w:color w:val="C70F11" w:themeColor="accent1"/>
      <w:spacing w:val="0"/>
      <w:w w:val="100"/>
      <w:position w:val="0"/>
      <w:sz w:val="18"/>
      <w:u w:val="single"/>
      <w:effect w:val="none"/>
    </w:rPr>
  </w:style>
  <w:style w:type="paragraph" w:customStyle="1" w:styleId="01Bigheadline">
    <w:name w:val="01_Big headline"/>
    <w:basedOn w:val="Normal"/>
    <w:next w:val="00NormalText"/>
    <w:rsid w:val="00470650"/>
    <w:pPr>
      <w:spacing w:before="360" w:after="60" w:line="420" w:lineRule="atLeast"/>
    </w:pPr>
    <w:rPr>
      <w:rFonts w:asciiTheme="minorHAnsi" w:eastAsia="Times New Roman" w:hAnsiTheme="minorHAnsi"/>
      <w:color w:val="323232" w:themeColor="text2"/>
      <w:sz w:val="44"/>
      <w:szCs w:val="44"/>
      <w:lang w:eastAsia="en-US"/>
    </w:rPr>
  </w:style>
  <w:style w:type="paragraph" w:customStyle="1" w:styleId="4Bullets">
    <w:name w:val="4_Bullets"/>
    <w:basedOn w:val="00NormalText"/>
    <w:next w:val="00NormalText"/>
    <w:qFormat/>
    <w:rsid w:val="00482104"/>
    <w:pPr>
      <w:numPr>
        <w:numId w:val="19"/>
      </w:numPr>
    </w:pPr>
  </w:style>
  <w:style w:type="character" w:customStyle="1" w:styleId="00NormalTextBold">
    <w:name w:val="00_Normal Text Bold"/>
    <w:uiPriority w:val="1"/>
    <w:qFormat/>
    <w:rsid w:val="00302C38"/>
    <w:rPr>
      <w:rFonts w:asciiTheme="majorHAnsi" w:hAnsiTheme="majorHAnsi"/>
      <w:b/>
    </w:rPr>
  </w:style>
  <w:style w:type="character" w:styleId="FollowedHyperlink">
    <w:name w:val="FollowedHyperlink"/>
    <w:basedOn w:val="DefaultParagraphFont"/>
    <w:rsid w:val="00720DFF"/>
    <w:rPr>
      <w:rFonts w:asciiTheme="majorHAnsi" w:hAnsiTheme="majorHAnsi"/>
      <w:color w:val="A94E00" w:themeColor="accent4"/>
      <w:sz w:val="22"/>
      <w:u w:val="single"/>
    </w:rPr>
  </w:style>
  <w:style w:type="table" w:styleId="TableGrid">
    <w:name w:val="Table Grid"/>
    <w:aliases w:val="Einföld tafla"/>
    <w:basedOn w:val="TableNormal"/>
    <w:rsid w:val="00300204"/>
    <w:rPr>
      <w:rFonts w:asciiTheme="majorHAnsi" w:hAnsiTheme="majorHAnsi"/>
      <w:color w:val="323232" w:themeColor="text2"/>
    </w:rPr>
    <w:tblPr>
      <w:tblInd w:w="0" w:type="dxa"/>
      <w:tblBorders>
        <w:top w:val="single" w:sz="8" w:space="0" w:color="B1B1B1" w:themeColor="background2"/>
        <w:bottom w:val="single" w:sz="6" w:space="0" w:color="B1B1B1" w:themeColor="background2"/>
        <w:insideH w:val="single" w:sz="8" w:space="0" w:color="B1B1B1" w:themeColor="background2"/>
        <w:insideV w:val="single" w:sz="6" w:space="0" w:color="B1B1B1" w:themeColor="background2"/>
      </w:tblBorders>
      <w:tblCellMar>
        <w:top w:w="0" w:type="dxa"/>
        <w:left w:w="85" w:type="dxa"/>
        <w:bottom w:w="0" w:type="dxa"/>
        <w:right w:w="85" w:type="dxa"/>
      </w:tblCellMar>
    </w:tblPr>
    <w:tcPr>
      <w:shd w:val="clear" w:color="auto" w:fill="auto"/>
      <w:vAlign w:val="bottom"/>
    </w:tcPr>
  </w:style>
  <w:style w:type="table" w:styleId="Table3Deffects1">
    <w:name w:val="Table 3D effects 1"/>
    <w:basedOn w:val="TableNormal"/>
    <w:rsid w:val="00300204"/>
    <w:pPr>
      <w:spacing w:after="100" w:line="260" w:lineRule="exac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rsid w:val="00300204"/>
    <w:pPr>
      <w:spacing w:after="100" w:line="260" w:lineRule="exac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300204"/>
    <w:pPr>
      <w:spacing w:after="100" w:line="260" w:lineRule="exact"/>
      <w:jc w:val="both"/>
    </w:p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300204"/>
    <w:pPr>
      <w:spacing w:after="100" w:line="26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300204"/>
    <w:pPr>
      <w:spacing w:after="100" w:line="26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300204"/>
    <w:pPr>
      <w:spacing w:after="100" w:line="260" w:lineRule="exact"/>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300204"/>
    <w:pPr>
      <w:spacing w:after="100" w:line="260" w:lineRule="exact"/>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300204"/>
    <w:pPr>
      <w:spacing w:after="100" w:line="260" w:lineRule="exact"/>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300204"/>
    <w:pPr>
      <w:spacing w:after="100" w:line="260" w:lineRule="exact"/>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300204"/>
    <w:pPr>
      <w:spacing w:after="100" w:line="260" w:lineRule="exact"/>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MediumShading1-Accent1">
    <w:name w:val="Medium Shading 1 Accent 1"/>
    <w:basedOn w:val="TableNormal"/>
    <w:uiPriority w:val="63"/>
    <w:rsid w:val="00300204"/>
    <w:tblPr>
      <w:tblStyleRowBandSize w:val="1"/>
      <w:tblStyleColBandSize w:val="1"/>
      <w:tblInd w:w="0" w:type="dxa"/>
      <w:tblBorders>
        <w:top w:val="single" w:sz="8"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single" w:sz="8" w:space="0" w:color="EF303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nil"/>
          <w:insideV w:val="nil"/>
        </w:tcBorders>
        <w:shd w:val="clear" w:color="auto" w:fill="C70F11" w:themeFill="accent1"/>
      </w:tcPr>
    </w:tblStylePr>
    <w:tblStylePr w:type="lastRow">
      <w:pPr>
        <w:spacing w:before="0" w:after="0" w:line="240" w:lineRule="auto"/>
      </w:pPr>
      <w:rPr>
        <w:b/>
        <w:bCs/>
      </w:rPr>
      <w:tblPr/>
      <w:tcPr>
        <w:tcBorders>
          <w:top w:val="double" w:sz="6"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BABB" w:themeFill="accent1" w:themeFillTint="3F"/>
      </w:tcPr>
    </w:tblStylePr>
    <w:tblStylePr w:type="band1Horz">
      <w:tblPr/>
      <w:tcPr>
        <w:tcBorders>
          <w:insideH w:val="nil"/>
          <w:insideV w:val="nil"/>
        </w:tcBorders>
        <w:shd w:val="clear" w:color="auto" w:fill="FABAB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00204"/>
    <w:tblPr>
      <w:tblStyleRowBandSize w:val="1"/>
      <w:tblStyleColBandSize w:val="1"/>
      <w:tblInd w:w="0" w:type="dxa"/>
      <w:tblBorders>
        <w:top w:val="single" w:sz="8"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single" w:sz="8" w:space="0" w:color="E11B1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nil"/>
          <w:insideV w:val="nil"/>
        </w:tcBorders>
        <w:shd w:val="clear" w:color="auto" w:fill="951215" w:themeFill="accent2"/>
      </w:tcPr>
    </w:tblStylePr>
    <w:tblStylePr w:type="lastRow">
      <w:pPr>
        <w:spacing w:before="0" w:after="0" w:line="240" w:lineRule="auto"/>
      </w:pPr>
      <w:rPr>
        <w:b/>
        <w:bCs/>
      </w:rPr>
      <w:tblPr/>
      <w:tcPr>
        <w:tcBorders>
          <w:top w:val="double" w:sz="6"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B3B4" w:themeFill="accent2" w:themeFillTint="3F"/>
      </w:tcPr>
    </w:tblStylePr>
    <w:tblStylePr w:type="band1Horz">
      <w:tblPr/>
      <w:tcPr>
        <w:tcBorders>
          <w:insideH w:val="nil"/>
          <w:insideV w:val="nil"/>
        </w:tcBorders>
        <w:shd w:val="clear" w:color="auto" w:fill="F5B3B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00204"/>
    <w:tblPr>
      <w:tblStyleRowBandSize w:val="1"/>
      <w:tblStyleColBandSize w:val="1"/>
      <w:tblInd w:w="0" w:type="dxa"/>
      <w:tblBorders>
        <w:top w:val="single" w:sz="8"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single" w:sz="8" w:space="0" w:color="CAC4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nil"/>
          <w:insideV w:val="nil"/>
        </w:tcBorders>
        <w:shd w:val="clear" w:color="auto" w:fill="8F8B27" w:themeFill="accent3"/>
      </w:tcPr>
    </w:tblStylePr>
    <w:tblStylePr w:type="lastRow">
      <w:pPr>
        <w:spacing w:before="0" w:after="0" w:line="240" w:lineRule="auto"/>
      </w:pPr>
      <w:rPr>
        <w:b/>
        <w:bCs/>
      </w:rPr>
      <w:tblPr/>
      <w:tcPr>
        <w:tcBorders>
          <w:top w:val="double" w:sz="6"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EBBF" w:themeFill="accent3" w:themeFillTint="3F"/>
      </w:tcPr>
    </w:tblStylePr>
    <w:tblStylePr w:type="band1Horz">
      <w:tblPr/>
      <w:tcPr>
        <w:tcBorders>
          <w:insideH w:val="nil"/>
          <w:insideV w:val="nil"/>
        </w:tcBorders>
        <w:shd w:val="clear" w:color="auto" w:fill="EDEBB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00204"/>
    <w:tblPr>
      <w:tblStyleRowBandSize w:val="1"/>
      <w:tblStyleColBandSize w:val="1"/>
      <w:tblInd w:w="0" w:type="dxa"/>
      <w:tblBorders>
        <w:top w:val="single" w:sz="8"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single" w:sz="8" w:space="0" w:color="FE740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nil"/>
          <w:insideV w:val="nil"/>
        </w:tcBorders>
        <w:shd w:val="clear" w:color="auto" w:fill="A94E00" w:themeFill="accent4"/>
      </w:tcPr>
    </w:tblStylePr>
    <w:tblStylePr w:type="lastRow">
      <w:pPr>
        <w:spacing w:before="0" w:after="0" w:line="240" w:lineRule="auto"/>
      </w:pPr>
      <w:rPr>
        <w:b/>
        <w:bCs/>
      </w:rPr>
      <w:tblPr/>
      <w:tcPr>
        <w:tcBorders>
          <w:top w:val="double" w:sz="6"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1AA" w:themeFill="accent4" w:themeFillTint="3F"/>
      </w:tcPr>
    </w:tblStylePr>
    <w:tblStylePr w:type="band1Horz">
      <w:tblPr/>
      <w:tcPr>
        <w:tcBorders>
          <w:insideH w:val="nil"/>
          <w:insideV w:val="nil"/>
        </w:tcBorders>
        <w:shd w:val="clear" w:color="auto" w:fill="FFD1A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00204"/>
    <w:tblPr>
      <w:tblStyleRowBandSize w:val="1"/>
      <w:tblStyleColBandSize w:val="1"/>
      <w:tblInd w:w="0" w:type="dxa"/>
      <w:tblBorders>
        <w:top w:val="single" w:sz="8"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single" w:sz="8" w:space="0" w:color="9F4F6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nil"/>
          <w:insideV w:val="nil"/>
        </w:tcBorders>
        <w:shd w:val="clear" w:color="auto" w:fill="63313F" w:themeFill="accent5"/>
      </w:tcPr>
    </w:tblStylePr>
    <w:tblStylePr w:type="lastRow">
      <w:pPr>
        <w:spacing w:before="0" w:after="0" w:line="240" w:lineRule="auto"/>
      </w:pPr>
      <w:rPr>
        <w:b/>
        <w:bCs/>
      </w:rPr>
      <w:tblPr/>
      <w:tcPr>
        <w:tcBorders>
          <w:top w:val="double" w:sz="6"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C3CB" w:themeFill="accent5" w:themeFillTint="3F"/>
      </w:tcPr>
    </w:tblStylePr>
    <w:tblStylePr w:type="band1Horz">
      <w:tblPr/>
      <w:tcPr>
        <w:tcBorders>
          <w:insideH w:val="nil"/>
          <w:insideV w:val="nil"/>
        </w:tcBorders>
        <w:shd w:val="clear" w:color="auto" w:fill="E1C3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00204"/>
    <w:tblPr>
      <w:tblStyleRowBandSize w:val="1"/>
      <w:tblStyleColBandSize w:val="1"/>
      <w:tblInd w:w="0" w:type="dxa"/>
      <w:tblBorders>
        <w:top w:val="single" w:sz="8"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single" w:sz="8" w:space="0" w:color="00E1CA"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nil"/>
          <w:insideV w:val="nil"/>
        </w:tcBorders>
        <w:shd w:val="clear" w:color="auto" w:fill="008275" w:themeFill="accent6"/>
      </w:tcPr>
    </w:tblStylePr>
    <w:tblStylePr w:type="lastRow">
      <w:pPr>
        <w:spacing w:before="0" w:after="0" w:line="240" w:lineRule="auto"/>
      </w:pPr>
      <w:rPr>
        <w:b/>
        <w:bCs/>
      </w:rPr>
      <w:tblPr/>
      <w:tcPr>
        <w:tcBorders>
          <w:top w:val="double" w:sz="6"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5" w:themeFill="accent6" w:themeFillTint="3F"/>
      </w:tcPr>
    </w:tblStylePr>
    <w:tblStylePr w:type="band1Horz">
      <w:tblPr/>
      <w:tcPr>
        <w:tcBorders>
          <w:insideH w:val="nil"/>
          <w:insideV w:val="nil"/>
        </w:tcBorders>
        <w:shd w:val="clear" w:color="auto" w:fill="A1FF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00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300204"/>
    <w:rPr>
      <w:color w:val="000000" w:themeColor="text1"/>
    </w:rPr>
    <w:tblPr>
      <w:tblStyleRowBandSize w:val="1"/>
      <w:tblStyleColBandSize w:val="1"/>
      <w:tblInd w:w="0" w:type="dxa"/>
      <w:tblBorders>
        <w:top w:val="single" w:sz="8" w:space="0" w:color="8F8B27" w:themeColor="accent3"/>
        <w:bottom w:val="single" w:sz="8" w:space="0" w:color="8F8B2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F8B27" w:themeColor="accent3"/>
        </w:tcBorders>
      </w:tcPr>
    </w:tblStylePr>
    <w:tblStylePr w:type="lastRow">
      <w:rPr>
        <w:b/>
        <w:bCs/>
        <w:color w:val="323232" w:themeColor="text2"/>
      </w:rPr>
      <w:tblPr/>
      <w:tcPr>
        <w:tcBorders>
          <w:top w:val="single" w:sz="8" w:space="0" w:color="8F8B27" w:themeColor="accent3"/>
          <w:bottom w:val="single" w:sz="8" w:space="0" w:color="8F8B27" w:themeColor="accent3"/>
        </w:tcBorders>
      </w:tcPr>
    </w:tblStylePr>
    <w:tblStylePr w:type="firstCol">
      <w:rPr>
        <w:b/>
        <w:bCs/>
      </w:rPr>
    </w:tblStylePr>
    <w:tblStylePr w:type="lastCol">
      <w:rPr>
        <w:b/>
        <w:bCs/>
      </w:rPr>
      <w:tblPr/>
      <w:tcPr>
        <w:tcBorders>
          <w:top w:val="single" w:sz="8" w:space="0" w:color="8F8B27" w:themeColor="accent3"/>
          <w:bottom w:val="single" w:sz="8" w:space="0" w:color="8F8B27" w:themeColor="accent3"/>
        </w:tcBorders>
      </w:tcPr>
    </w:tblStylePr>
    <w:tblStylePr w:type="band1Vert">
      <w:tblPr/>
      <w:tcPr>
        <w:shd w:val="clear" w:color="auto" w:fill="EDEBBF" w:themeFill="accent3" w:themeFillTint="3F"/>
      </w:tcPr>
    </w:tblStylePr>
    <w:tblStylePr w:type="band1Horz">
      <w:tblPr/>
      <w:tcPr>
        <w:shd w:val="clear" w:color="auto" w:fill="EDEBBF" w:themeFill="accent3" w:themeFillTint="3F"/>
      </w:tcPr>
    </w:tblStylePr>
  </w:style>
  <w:style w:type="table" w:styleId="MediumList1-Accent2">
    <w:name w:val="Medium List 1 Accent 2"/>
    <w:basedOn w:val="TableNormal"/>
    <w:uiPriority w:val="65"/>
    <w:rsid w:val="00300204"/>
    <w:rPr>
      <w:color w:val="000000" w:themeColor="text1"/>
    </w:rPr>
    <w:tblPr>
      <w:tblStyleRowBandSize w:val="1"/>
      <w:tblStyleColBandSize w:val="1"/>
      <w:tblInd w:w="0" w:type="dxa"/>
      <w:tblBorders>
        <w:top w:val="single" w:sz="8" w:space="0" w:color="951215" w:themeColor="accent2"/>
        <w:bottom w:val="single" w:sz="8" w:space="0" w:color="951215"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51215" w:themeColor="accent2"/>
        </w:tcBorders>
      </w:tcPr>
    </w:tblStylePr>
    <w:tblStylePr w:type="lastRow">
      <w:rPr>
        <w:b/>
        <w:bCs/>
        <w:color w:val="323232" w:themeColor="text2"/>
      </w:rPr>
      <w:tblPr/>
      <w:tcPr>
        <w:tcBorders>
          <w:top w:val="single" w:sz="8" w:space="0" w:color="951215" w:themeColor="accent2"/>
          <w:bottom w:val="single" w:sz="8" w:space="0" w:color="951215" w:themeColor="accent2"/>
        </w:tcBorders>
      </w:tcPr>
    </w:tblStylePr>
    <w:tblStylePr w:type="firstCol">
      <w:rPr>
        <w:b/>
        <w:bCs/>
      </w:rPr>
    </w:tblStylePr>
    <w:tblStylePr w:type="lastCol">
      <w:rPr>
        <w:b/>
        <w:bCs/>
      </w:rPr>
      <w:tblPr/>
      <w:tcPr>
        <w:tcBorders>
          <w:top w:val="single" w:sz="8" w:space="0" w:color="951215" w:themeColor="accent2"/>
          <w:bottom w:val="single" w:sz="8" w:space="0" w:color="951215" w:themeColor="accent2"/>
        </w:tcBorders>
      </w:tcPr>
    </w:tblStylePr>
    <w:tblStylePr w:type="band1Vert">
      <w:tblPr/>
      <w:tcPr>
        <w:shd w:val="clear" w:color="auto" w:fill="F5B3B4" w:themeFill="accent2" w:themeFillTint="3F"/>
      </w:tcPr>
    </w:tblStylePr>
    <w:tblStylePr w:type="band1Horz">
      <w:tblPr/>
      <w:tcPr>
        <w:shd w:val="clear" w:color="auto" w:fill="F5B3B4" w:themeFill="accent2" w:themeFillTint="3F"/>
      </w:tcPr>
    </w:tblStylePr>
  </w:style>
  <w:style w:type="table" w:styleId="MediumShading2-Accent5">
    <w:name w:val="Medium Shading 2 Accent 5"/>
    <w:basedOn w:val="TableNormal"/>
    <w:uiPriority w:val="64"/>
    <w:rsid w:val="00300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1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13F" w:themeFill="accent5"/>
      </w:tcPr>
    </w:tblStylePr>
    <w:tblStylePr w:type="lastCol">
      <w:rPr>
        <w:b/>
        <w:bCs/>
        <w:color w:val="FFFFFF" w:themeColor="background1"/>
      </w:rPr>
      <w:tblPr/>
      <w:tcPr>
        <w:tcBorders>
          <w:left w:val="nil"/>
          <w:right w:val="nil"/>
          <w:insideH w:val="nil"/>
          <w:insideV w:val="nil"/>
        </w:tcBorders>
        <w:shd w:val="clear" w:color="auto" w:fill="6331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rsid w:val="006A2FD3"/>
    <w:pPr>
      <w:jc w:val="both"/>
    </w:pPr>
    <w:rPr>
      <w:rFonts w:ascii="Lucida Grande" w:eastAsia="Times New Roman" w:hAnsi="Lucida Grande" w:cs="Lucida Grande"/>
      <w:sz w:val="18"/>
      <w:szCs w:val="18"/>
      <w:lang w:eastAsia="en-US"/>
    </w:rPr>
  </w:style>
  <w:style w:type="character" w:customStyle="1" w:styleId="BalloonTextChar">
    <w:name w:val="Balloon Text Char"/>
    <w:basedOn w:val="DefaultParagraphFont"/>
    <w:link w:val="BalloonText"/>
    <w:rsid w:val="006A2FD3"/>
    <w:rPr>
      <w:rFonts w:ascii="Lucida Grande" w:hAnsi="Lucida Grande" w:cs="Lucida Grande"/>
      <w:sz w:val="18"/>
      <w:szCs w:val="18"/>
      <w:lang w:val="en-GB"/>
    </w:rPr>
  </w:style>
  <w:style w:type="paragraph" w:styleId="NoSpacing">
    <w:name w:val="No Spacing"/>
    <w:uiPriority w:val="1"/>
    <w:qFormat/>
    <w:rsid w:val="004D079F"/>
    <w:rPr>
      <w:rFonts w:ascii="Calibri" w:eastAsia="Calibri" w:hAnsi="Calibri"/>
      <w:sz w:val="22"/>
      <w:szCs w:val="22"/>
      <w:lang w:val="en-GB" w:eastAsia="en-GB"/>
    </w:rPr>
  </w:style>
  <w:style w:type="character" w:customStyle="1" w:styleId="FooterChar">
    <w:name w:val="Footer Char"/>
    <w:basedOn w:val="DefaultParagraphFont"/>
    <w:link w:val="Footer"/>
    <w:uiPriority w:val="99"/>
    <w:rsid w:val="004D079F"/>
    <w:rPr>
      <w:rFonts w:asciiTheme="minorHAnsi" w:hAnsiTheme="minorHAnsi"/>
      <w:sz w:val="22"/>
      <w:szCs w:val="22"/>
      <w:lang w:val="en-GB"/>
    </w:rPr>
  </w:style>
  <w:style w:type="paragraph" w:styleId="Title">
    <w:name w:val="Title"/>
    <w:basedOn w:val="Normal"/>
    <w:next w:val="Normal"/>
    <w:link w:val="TitleChar"/>
    <w:qFormat/>
    <w:rsid w:val="004D079F"/>
    <w:pPr>
      <w:pBdr>
        <w:bottom w:val="single" w:sz="8" w:space="4" w:color="C70F11" w:themeColor="accent1"/>
      </w:pBdr>
      <w:spacing w:after="300"/>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rsid w:val="004D079F"/>
    <w:rPr>
      <w:rFonts w:asciiTheme="majorHAnsi" w:eastAsiaTheme="majorEastAsia" w:hAnsiTheme="majorHAnsi" w:cstheme="majorBidi"/>
      <w:color w:val="252525" w:themeColor="text2" w:themeShade="BF"/>
      <w:spacing w:val="5"/>
      <w:kern w:val="28"/>
      <w:sz w:val="52"/>
      <w:szCs w:val="52"/>
      <w:lang w:val="en-GB" w:eastAsia="en-GB"/>
    </w:rPr>
  </w:style>
  <w:style w:type="paragraph" w:styleId="Subtitle">
    <w:name w:val="Subtitle"/>
    <w:basedOn w:val="Normal"/>
    <w:next w:val="Normal"/>
    <w:link w:val="SubtitleChar"/>
    <w:qFormat/>
    <w:rsid w:val="004D079F"/>
    <w:pPr>
      <w:numPr>
        <w:ilvl w:val="1"/>
      </w:numPr>
    </w:pPr>
    <w:rPr>
      <w:rFonts w:asciiTheme="majorHAnsi" w:eastAsiaTheme="majorEastAsia" w:hAnsiTheme="majorHAnsi" w:cstheme="majorBidi"/>
      <w:i/>
      <w:iCs/>
      <w:color w:val="C70F11" w:themeColor="accent1"/>
      <w:spacing w:val="15"/>
      <w:sz w:val="24"/>
      <w:szCs w:val="24"/>
    </w:rPr>
  </w:style>
  <w:style w:type="character" w:customStyle="1" w:styleId="SubtitleChar">
    <w:name w:val="Subtitle Char"/>
    <w:basedOn w:val="DefaultParagraphFont"/>
    <w:link w:val="Subtitle"/>
    <w:rsid w:val="004D079F"/>
    <w:rPr>
      <w:rFonts w:asciiTheme="majorHAnsi" w:eastAsiaTheme="majorEastAsia" w:hAnsiTheme="majorHAnsi" w:cstheme="majorBidi"/>
      <w:i/>
      <w:iCs/>
      <w:color w:val="C70F11" w:themeColor="accent1"/>
      <w:spacing w:val="15"/>
      <w:sz w:val="24"/>
      <w:szCs w:val="24"/>
      <w:lang w:val="en-GB" w:eastAsia="en-GB"/>
    </w:rPr>
  </w:style>
  <w:style w:type="character" w:customStyle="1" w:styleId="apple-converted-space">
    <w:name w:val="apple-converted-space"/>
    <w:basedOn w:val="DefaultParagraphFont"/>
    <w:rsid w:val="00262994"/>
  </w:style>
  <w:style w:type="paragraph" w:styleId="NormalWeb">
    <w:name w:val="Normal (Web)"/>
    <w:basedOn w:val="Normal"/>
    <w:uiPriority w:val="99"/>
    <w:unhideWhenUsed/>
    <w:rsid w:val="00B750D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712565"/>
    <w:rPr>
      <w:b/>
      <w:bCs/>
    </w:rPr>
  </w:style>
  <w:style w:type="paragraph" w:customStyle="1" w:styleId="toc10">
    <w:name w:val="toc1"/>
    <w:basedOn w:val="Normal"/>
    <w:rsid w:val="00333DF0"/>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0172B0"/>
    <w:rPr>
      <w:i/>
      <w:iCs/>
    </w:rPr>
  </w:style>
  <w:style w:type="paragraph" w:styleId="ListParagraph">
    <w:name w:val="List Paragraph"/>
    <w:basedOn w:val="Normal"/>
    <w:uiPriority w:val="34"/>
    <w:qFormat/>
    <w:rsid w:val="001D6AF0"/>
    <w:pPr>
      <w:ind w:left="720"/>
      <w:contextualSpacing/>
    </w:pPr>
  </w:style>
  <w:style w:type="character" w:customStyle="1" w:styleId="s1">
    <w:name w:val="s1"/>
    <w:basedOn w:val="DefaultParagraphFont"/>
    <w:rsid w:val="00534F01"/>
  </w:style>
  <w:style w:type="character" w:customStyle="1" w:styleId="s2">
    <w:name w:val="s2"/>
    <w:basedOn w:val="DefaultParagraphFont"/>
    <w:rsid w:val="00534F01"/>
  </w:style>
  <w:style w:type="character" w:styleId="CommentReference">
    <w:name w:val="annotation reference"/>
    <w:basedOn w:val="DefaultParagraphFont"/>
    <w:semiHidden/>
    <w:unhideWhenUsed/>
    <w:rsid w:val="009D778A"/>
    <w:rPr>
      <w:sz w:val="16"/>
      <w:szCs w:val="16"/>
    </w:rPr>
  </w:style>
  <w:style w:type="paragraph" w:styleId="CommentText">
    <w:name w:val="annotation text"/>
    <w:basedOn w:val="Normal"/>
    <w:link w:val="CommentTextChar"/>
    <w:semiHidden/>
    <w:unhideWhenUsed/>
    <w:rsid w:val="009D778A"/>
    <w:rPr>
      <w:sz w:val="20"/>
      <w:szCs w:val="20"/>
    </w:rPr>
  </w:style>
  <w:style w:type="character" w:customStyle="1" w:styleId="CommentTextChar">
    <w:name w:val="Comment Text Char"/>
    <w:basedOn w:val="DefaultParagraphFont"/>
    <w:link w:val="CommentText"/>
    <w:semiHidden/>
    <w:rsid w:val="009D778A"/>
    <w:rPr>
      <w:rFonts w:ascii="Calibri" w:eastAsia="Calibri" w:hAnsi="Calibri"/>
      <w:lang w:val="en-GB" w:eastAsia="en-GB"/>
    </w:rPr>
  </w:style>
  <w:style w:type="paragraph" w:styleId="CommentSubject">
    <w:name w:val="annotation subject"/>
    <w:basedOn w:val="CommentText"/>
    <w:next w:val="CommentText"/>
    <w:link w:val="CommentSubjectChar"/>
    <w:semiHidden/>
    <w:unhideWhenUsed/>
    <w:rsid w:val="009D778A"/>
    <w:rPr>
      <w:b/>
      <w:bCs/>
    </w:rPr>
  </w:style>
  <w:style w:type="character" w:customStyle="1" w:styleId="CommentSubjectChar">
    <w:name w:val="Comment Subject Char"/>
    <w:basedOn w:val="CommentTextChar"/>
    <w:link w:val="CommentSubject"/>
    <w:semiHidden/>
    <w:rsid w:val="009D778A"/>
    <w:rPr>
      <w:rFonts w:ascii="Calibri" w:eastAsia="Calibri" w:hAnsi="Calibri"/>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9977">
      <w:bodyDiv w:val="1"/>
      <w:marLeft w:val="0"/>
      <w:marRight w:val="0"/>
      <w:marTop w:val="0"/>
      <w:marBottom w:val="0"/>
      <w:divBdr>
        <w:top w:val="none" w:sz="0" w:space="0" w:color="auto"/>
        <w:left w:val="none" w:sz="0" w:space="0" w:color="auto"/>
        <w:bottom w:val="none" w:sz="0" w:space="0" w:color="auto"/>
        <w:right w:val="none" w:sz="0" w:space="0" w:color="auto"/>
      </w:divBdr>
    </w:div>
    <w:div w:id="409549057">
      <w:bodyDiv w:val="1"/>
      <w:marLeft w:val="0"/>
      <w:marRight w:val="0"/>
      <w:marTop w:val="0"/>
      <w:marBottom w:val="0"/>
      <w:divBdr>
        <w:top w:val="none" w:sz="0" w:space="0" w:color="auto"/>
        <w:left w:val="none" w:sz="0" w:space="0" w:color="auto"/>
        <w:bottom w:val="none" w:sz="0" w:space="0" w:color="auto"/>
        <w:right w:val="none" w:sz="0" w:space="0" w:color="auto"/>
      </w:divBdr>
    </w:div>
    <w:div w:id="551816258">
      <w:bodyDiv w:val="1"/>
      <w:marLeft w:val="0"/>
      <w:marRight w:val="0"/>
      <w:marTop w:val="0"/>
      <w:marBottom w:val="0"/>
      <w:divBdr>
        <w:top w:val="none" w:sz="0" w:space="0" w:color="auto"/>
        <w:left w:val="none" w:sz="0" w:space="0" w:color="auto"/>
        <w:bottom w:val="none" w:sz="0" w:space="0" w:color="auto"/>
        <w:right w:val="none" w:sz="0" w:space="0" w:color="auto"/>
      </w:divBdr>
      <w:divsChild>
        <w:div w:id="1188325924">
          <w:marLeft w:val="0"/>
          <w:marRight w:val="0"/>
          <w:marTop w:val="0"/>
          <w:marBottom w:val="0"/>
          <w:divBdr>
            <w:top w:val="none" w:sz="0" w:space="0" w:color="auto"/>
            <w:left w:val="none" w:sz="0" w:space="0" w:color="auto"/>
            <w:bottom w:val="none" w:sz="0" w:space="0" w:color="auto"/>
            <w:right w:val="none" w:sz="0" w:space="0" w:color="auto"/>
          </w:divBdr>
        </w:div>
      </w:divsChild>
    </w:div>
    <w:div w:id="610434980">
      <w:bodyDiv w:val="1"/>
      <w:marLeft w:val="0"/>
      <w:marRight w:val="0"/>
      <w:marTop w:val="0"/>
      <w:marBottom w:val="0"/>
      <w:divBdr>
        <w:top w:val="none" w:sz="0" w:space="0" w:color="auto"/>
        <w:left w:val="none" w:sz="0" w:space="0" w:color="auto"/>
        <w:bottom w:val="none" w:sz="0" w:space="0" w:color="auto"/>
        <w:right w:val="none" w:sz="0" w:space="0" w:color="auto"/>
      </w:divBdr>
    </w:div>
    <w:div w:id="631790527">
      <w:bodyDiv w:val="1"/>
      <w:marLeft w:val="0"/>
      <w:marRight w:val="0"/>
      <w:marTop w:val="0"/>
      <w:marBottom w:val="0"/>
      <w:divBdr>
        <w:top w:val="none" w:sz="0" w:space="0" w:color="auto"/>
        <w:left w:val="none" w:sz="0" w:space="0" w:color="auto"/>
        <w:bottom w:val="none" w:sz="0" w:space="0" w:color="auto"/>
        <w:right w:val="none" w:sz="0" w:space="0" w:color="auto"/>
      </w:divBdr>
    </w:div>
    <w:div w:id="886256780">
      <w:bodyDiv w:val="1"/>
      <w:marLeft w:val="0"/>
      <w:marRight w:val="0"/>
      <w:marTop w:val="0"/>
      <w:marBottom w:val="0"/>
      <w:divBdr>
        <w:top w:val="none" w:sz="0" w:space="0" w:color="auto"/>
        <w:left w:val="none" w:sz="0" w:space="0" w:color="auto"/>
        <w:bottom w:val="none" w:sz="0" w:space="0" w:color="auto"/>
        <w:right w:val="none" w:sz="0" w:space="0" w:color="auto"/>
      </w:divBdr>
    </w:div>
    <w:div w:id="1051418408">
      <w:bodyDiv w:val="1"/>
      <w:marLeft w:val="0"/>
      <w:marRight w:val="0"/>
      <w:marTop w:val="0"/>
      <w:marBottom w:val="0"/>
      <w:divBdr>
        <w:top w:val="none" w:sz="0" w:space="0" w:color="auto"/>
        <w:left w:val="none" w:sz="0" w:space="0" w:color="auto"/>
        <w:bottom w:val="none" w:sz="0" w:space="0" w:color="auto"/>
        <w:right w:val="none" w:sz="0" w:space="0" w:color="auto"/>
      </w:divBdr>
    </w:div>
    <w:div w:id="1286617427">
      <w:bodyDiv w:val="1"/>
      <w:marLeft w:val="0"/>
      <w:marRight w:val="0"/>
      <w:marTop w:val="0"/>
      <w:marBottom w:val="0"/>
      <w:divBdr>
        <w:top w:val="none" w:sz="0" w:space="0" w:color="auto"/>
        <w:left w:val="none" w:sz="0" w:space="0" w:color="auto"/>
        <w:bottom w:val="none" w:sz="0" w:space="0" w:color="auto"/>
        <w:right w:val="none" w:sz="0" w:space="0" w:color="auto"/>
      </w:divBdr>
    </w:div>
    <w:div w:id="1289625736">
      <w:bodyDiv w:val="1"/>
      <w:marLeft w:val="0"/>
      <w:marRight w:val="0"/>
      <w:marTop w:val="0"/>
      <w:marBottom w:val="0"/>
      <w:divBdr>
        <w:top w:val="none" w:sz="0" w:space="0" w:color="auto"/>
        <w:left w:val="none" w:sz="0" w:space="0" w:color="auto"/>
        <w:bottom w:val="none" w:sz="0" w:space="0" w:color="auto"/>
        <w:right w:val="none" w:sz="0" w:space="0" w:color="auto"/>
      </w:divBdr>
    </w:div>
    <w:div w:id="1292710105">
      <w:bodyDiv w:val="1"/>
      <w:marLeft w:val="0"/>
      <w:marRight w:val="0"/>
      <w:marTop w:val="0"/>
      <w:marBottom w:val="0"/>
      <w:divBdr>
        <w:top w:val="none" w:sz="0" w:space="0" w:color="auto"/>
        <w:left w:val="none" w:sz="0" w:space="0" w:color="auto"/>
        <w:bottom w:val="none" w:sz="0" w:space="0" w:color="auto"/>
        <w:right w:val="none" w:sz="0" w:space="0" w:color="auto"/>
      </w:divBdr>
    </w:div>
    <w:div w:id="1305161399">
      <w:bodyDiv w:val="1"/>
      <w:marLeft w:val="0"/>
      <w:marRight w:val="0"/>
      <w:marTop w:val="0"/>
      <w:marBottom w:val="0"/>
      <w:divBdr>
        <w:top w:val="none" w:sz="0" w:space="0" w:color="auto"/>
        <w:left w:val="none" w:sz="0" w:space="0" w:color="auto"/>
        <w:bottom w:val="none" w:sz="0" w:space="0" w:color="auto"/>
        <w:right w:val="none" w:sz="0" w:space="0" w:color="auto"/>
      </w:divBdr>
    </w:div>
    <w:div w:id="1348941716">
      <w:bodyDiv w:val="1"/>
      <w:marLeft w:val="0"/>
      <w:marRight w:val="0"/>
      <w:marTop w:val="0"/>
      <w:marBottom w:val="0"/>
      <w:divBdr>
        <w:top w:val="none" w:sz="0" w:space="0" w:color="auto"/>
        <w:left w:val="none" w:sz="0" w:space="0" w:color="auto"/>
        <w:bottom w:val="none" w:sz="0" w:space="0" w:color="auto"/>
        <w:right w:val="none" w:sz="0" w:space="0" w:color="auto"/>
      </w:divBdr>
    </w:div>
    <w:div w:id="1395273786">
      <w:bodyDiv w:val="1"/>
      <w:marLeft w:val="0"/>
      <w:marRight w:val="0"/>
      <w:marTop w:val="0"/>
      <w:marBottom w:val="0"/>
      <w:divBdr>
        <w:top w:val="none" w:sz="0" w:space="0" w:color="auto"/>
        <w:left w:val="none" w:sz="0" w:space="0" w:color="auto"/>
        <w:bottom w:val="none" w:sz="0" w:space="0" w:color="auto"/>
        <w:right w:val="none" w:sz="0" w:space="0" w:color="auto"/>
      </w:divBdr>
    </w:div>
    <w:div w:id="1485389364">
      <w:bodyDiv w:val="1"/>
      <w:marLeft w:val="0"/>
      <w:marRight w:val="0"/>
      <w:marTop w:val="0"/>
      <w:marBottom w:val="0"/>
      <w:divBdr>
        <w:top w:val="none" w:sz="0" w:space="0" w:color="auto"/>
        <w:left w:val="none" w:sz="0" w:space="0" w:color="auto"/>
        <w:bottom w:val="none" w:sz="0" w:space="0" w:color="auto"/>
        <w:right w:val="none" w:sz="0" w:space="0" w:color="auto"/>
      </w:divBdr>
    </w:div>
    <w:div w:id="1593539921">
      <w:bodyDiv w:val="1"/>
      <w:marLeft w:val="0"/>
      <w:marRight w:val="0"/>
      <w:marTop w:val="0"/>
      <w:marBottom w:val="0"/>
      <w:divBdr>
        <w:top w:val="none" w:sz="0" w:space="0" w:color="auto"/>
        <w:left w:val="none" w:sz="0" w:space="0" w:color="auto"/>
        <w:bottom w:val="none" w:sz="0" w:space="0" w:color="auto"/>
        <w:right w:val="none" w:sz="0" w:space="0" w:color="auto"/>
      </w:divBdr>
    </w:div>
    <w:div w:id="1643075379">
      <w:bodyDiv w:val="1"/>
      <w:marLeft w:val="0"/>
      <w:marRight w:val="0"/>
      <w:marTop w:val="0"/>
      <w:marBottom w:val="0"/>
      <w:divBdr>
        <w:top w:val="none" w:sz="0" w:space="0" w:color="auto"/>
        <w:left w:val="none" w:sz="0" w:space="0" w:color="auto"/>
        <w:bottom w:val="none" w:sz="0" w:space="0" w:color="auto"/>
        <w:right w:val="none" w:sz="0" w:space="0" w:color="auto"/>
      </w:divBdr>
    </w:div>
    <w:div w:id="1801414151">
      <w:bodyDiv w:val="1"/>
      <w:marLeft w:val="0"/>
      <w:marRight w:val="0"/>
      <w:marTop w:val="0"/>
      <w:marBottom w:val="0"/>
      <w:divBdr>
        <w:top w:val="none" w:sz="0" w:space="0" w:color="auto"/>
        <w:left w:val="none" w:sz="0" w:space="0" w:color="auto"/>
        <w:bottom w:val="none" w:sz="0" w:space="0" w:color="auto"/>
        <w:right w:val="none" w:sz="0" w:space="0" w:color="auto"/>
      </w:divBdr>
    </w:div>
    <w:div w:id="1877963467">
      <w:bodyDiv w:val="1"/>
      <w:marLeft w:val="0"/>
      <w:marRight w:val="0"/>
      <w:marTop w:val="0"/>
      <w:marBottom w:val="0"/>
      <w:divBdr>
        <w:top w:val="none" w:sz="0" w:space="0" w:color="auto"/>
        <w:left w:val="none" w:sz="0" w:space="0" w:color="auto"/>
        <w:bottom w:val="none" w:sz="0" w:space="0" w:color="auto"/>
        <w:right w:val="none" w:sz="0" w:space="0" w:color="auto"/>
      </w:divBdr>
    </w:div>
    <w:div w:id="1956516913">
      <w:bodyDiv w:val="1"/>
      <w:marLeft w:val="0"/>
      <w:marRight w:val="0"/>
      <w:marTop w:val="0"/>
      <w:marBottom w:val="0"/>
      <w:divBdr>
        <w:top w:val="none" w:sz="0" w:space="0" w:color="auto"/>
        <w:left w:val="none" w:sz="0" w:space="0" w:color="auto"/>
        <w:bottom w:val="none" w:sz="0" w:space="0" w:color="auto"/>
        <w:right w:val="none" w:sz="0" w:space="0" w:color="auto"/>
      </w:divBdr>
      <w:divsChild>
        <w:div w:id="342442655">
          <w:marLeft w:val="0"/>
          <w:marRight w:val="0"/>
          <w:marTop w:val="0"/>
          <w:marBottom w:val="0"/>
          <w:divBdr>
            <w:top w:val="none" w:sz="0" w:space="0" w:color="auto"/>
            <w:left w:val="none" w:sz="0" w:space="0" w:color="auto"/>
            <w:bottom w:val="none" w:sz="0" w:space="0" w:color="auto"/>
            <w:right w:val="none" w:sz="0" w:space="0" w:color="auto"/>
          </w:divBdr>
        </w:div>
        <w:div w:id="1575579789">
          <w:marLeft w:val="0"/>
          <w:marRight w:val="0"/>
          <w:marTop w:val="0"/>
          <w:marBottom w:val="0"/>
          <w:divBdr>
            <w:top w:val="none" w:sz="0" w:space="0" w:color="auto"/>
            <w:left w:val="none" w:sz="0" w:space="0" w:color="auto"/>
            <w:bottom w:val="none" w:sz="0" w:space="0" w:color="auto"/>
            <w:right w:val="none" w:sz="0" w:space="0" w:color="auto"/>
          </w:divBdr>
        </w:div>
      </w:divsChild>
    </w:div>
    <w:div w:id="1961910716">
      <w:bodyDiv w:val="1"/>
      <w:marLeft w:val="0"/>
      <w:marRight w:val="0"/>
      <w:marTop w:val="0"/>
      <w:marBottom w:val="0"/>
      <w:divBdr>
        <w:top w:val="none" w:sz="0" w:space="0" w:color="auto"/>
        <w:left w:val="none" w:sz="0" w:space="0" w:color="auto"/>
        <w:bottom w:val="none" w:sz="0" w:space="0" w:color="auto"/>
        <w:right w:val="none" w:sz="0" w:space="0" w:color="auto"/>
      </w:divBdr>
    </w:div>
    <w:div w:id="1962875094">
      <w:bodyDiv w:val="1"/>
      <w:marLeft w:val="0"/>
      <w:marRight w:val="0"/>
      <w:marTop w:val="0"/>
      <w:marBottom w:val="0"/>
      <w:divBdr>
        <w:top w:val="none" w:sz="0" w:space="0" w:color="auto"/>
        <w:left w:val="none" w:sz="0" w:space="0" w:color="auto"/>
        <w:bottom w:val="none" w:sz="0" w:space="0" w:color="auto"/>
        <w:right w:val="none" w:sz="0" w:space="0" w:color="auto"/>
      </w:divBdr>
    </w:div>
    <w:div w:id="2003271311">
      <w:bodyDiv w:val="1"/>
      <w:marLeft w:val="0"/>
      <w:marRight w:val="0"/>
      <w:marTop w:val="0"/>
      <w:marBottom w:val="0"/>
      <w:divBdr>
        <w:top w:val="none" w:sz="0" w:space="0" w:color="auto"/>
        <w:left w:val="none" w:sz="0" w:space="0" w:color="auto"/>
        <w:bottom w:val="none" w:sz="0" w:space="0" w:color="auto"/>
        <w:right w:val="none" w:sz="0" w:space="0" w:color="auto"/>
      </w:divBdr>
    </w:div>
    <w:div w:id="2071416455">
      <w:bodyDiv w:val="1"/>
      <w:marLeft w:val="0"/>
      <w:marRight w:val="0"/>
      <w:marTop w:val="0"/>
      <w:marBottom w:val="0"/>
      <w:divBdr>
        <w:top w:val="none" w:sz="0" w:space="0" w:color="auto"/>
        <w:left w:val="none" w:sz="0" w:space="0" w:color="auto"/>
        <w:bottom w:val="none" w:sz="0" w:space="0" w:color="auto"/>
        <w:right w:val="none" w:sz="0" w:space="0" w:color="auto"/>
      </w:divBdr>
    </w:div>
    <w:div w:id="2083870090">
      <w:bodyDiv w:val="1"/>
      <w:marLeft w:val="0"/>
      <w:marRight w:val="0"/>
      <w:marTop w:val="0"/>
      <w:marBottom w:val="0"/>
      <w:divBdr>
        <w:top w:val="none" w:sz="0" w:space="0" w:color="auto"/>
        <w:left w:val="none" w:sz="0" w:space="0" w:color="auto"/>
        <w:bottom w:val="none" w:sz="0" w:space="0" w:color="auto"/>
        <w:right w:val="none" w:sz="0" w:space="0" w:color="auto"/>
      </w:divBdr>
    </w:div>
    <w:div w:id="208726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mailto:ieva@creditinfo.com" TargetMode="External"/><Relationship Id="rId12" Type="http://schemas.openxmlformats.org/officeDocument/2006/relationships/hyperlink" Target="http://www.creditinfo.com" TargetMode="External"/><Relationship Id="rId13" Type="http://schemas.openxmlformats.org/officeDocument/2006/relationships/hyperlink" Target="mailto:ieva@creditinfo.com" TargetMode="External"/><Relationship Id="rId14" Type="http://schemas.openxmlformats.org/officeDocument/2006/relationships/hyperlink" Target="http://www.creditinfo.com" TargetMode="External"/><Relationship Id="rId15" Type="http://schemas.openxmlformats.org/officeDocument/2006/relationships/hyperlink" Target="mailto:cvanzyl@compuscan.co.za" TargetMode="External"/><Relationship Id="rId16" Type="http://schemas.openxmlformats.org/officeDocument/2006/relationships/hyperlink" Target="http://www.compuscan.co.za" TargetMode="External"/><Relationship Id="rId17" Type="http://schemas.openxmlformats.org/officeDocument/2006/relationships/hyperlink" Target="mailto:cvanzyl@compuscan.co.za" TargetMode="External"/><Relationship Id="rId18" Type="http://schemas.openxmlformats.org/officeDocument/2006/relationships/hyperlink" Target="http://www.compuscan.co.za"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Siminn_Snidmat_2013">
  <a:themeElements>
    <a:clrScheme name="Creditinfo Colors">
      <a:dk1>
        <a:srgbClr val="000000"/>
      </a:dk1>
      <a:lt1>
        <a:sysClr val="window" lastClr="FFFFFF"/>
      </a:lt1>
      <a:dk2>
        <a:srgbClr val="323232"/>
      </a:dk2>
      <a:lt2>
        <a:srgbClr val="B1B1B1"/>
      </a:lt2>
      <a:accent1>
        <a:srgbClr val="C70F11"/>
      </a:accent1>
      <a:accent2>
        <a:srgbClr val="951215"/>
      </a:accent2>
      <a:accent3>
        <a:srgbClr val="8F8B27"/>
      </a:accent3>
      <a:accent4>
        <a:srgbClr val="A94E00"/>
      </a:accent4>
      <a:accent5>
        <a:srgbClr val="63313F"/>
      </a:accent5>
      <a:accent6>
        <a:srgbClr val="008275"/>
      </a:accent6>
      <a:hlink>
        <a:srgbClr val="81B1E5"/>
      </a:hlink>
      <a:folHlink>
        <a:srgbClr val="9D50C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12700" cmpd="sng">
          <a:solidFill>
            <a:schemeClr val="tx2"/>
          </a:solidFill>
          <a:prstDash val="dot"/>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ctr">
          <a:defRPr sz="1600">
            <a:solidFill>
              <a:srgbClr val="64646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C5BC-0553-DC45-9655-47ABF0884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658</Words>
  <Characters>3754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Síminn</vt:lpstr>
    </vt:vector>
  </TitlesOfParts>
  <Company>Landssíminn</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Síminn</dc:title>
  <dc:creator>Ágústa S. Guðjónsdóttir</dc:creator>
  <cp:lastModifiedBy>Ieva Bieliunaite - Jankauskiene</cp:lastModifiedBy>
  <cp:revision>2</cp:revision>
  <cp:lastPrinted>2016-05-04T09:03:00Z</cp:lastPrinted>
  <dcterms:created xsi:type="dcterms:W3CDTF">2016-06-01T14:31:00Z</dcterms:created>
  <dcterms:modified xsi:type="dcterms:W3CDTF">2016-06-01T14:31:00Z</dcterms:modified>
</cp:coreProperties>
</file>